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23" w:rsidRPr="002D0DA7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/>
          <w:noProof/>
          <w:color w:val="1A1A1A" w:themeColor="background1" w:themeShade="1A"/>
          <w:sz w:val="24"/>
          <w:szCs w:val="24"/>
        </w:rPr>
        <w:drawing>
          <wp:inline distT="0" distB="0" distL="0" distR="0">
            <wp:extent cx="676275" cy="895350"/>
            <wp:effectExtent l="19050" t="0" r="952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br w:type="textWrapping" w:clear="all"/>
      </w:r>
      <w:r w:rsidR="000C776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Администрация поселка </w:t>
      </w:r>
      <w:r w:rsidR="006449D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Куюмба</w:t>
      </w:r>
    </w:p>
    <w:p w:rsidR="009B3223" w:rsidRPr="002D0DA7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Эвенкийский муниципальный район</w:t>
      </w:r>
    </w:p>
    <w:p w:rsidR="009B3223" w:rsidRPr="002D0DA7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Красноярский край</w:t>
      </w:r>
    </w:p>
    <w:p w:rsidR="009B3223" w:rsidRPr="002D0DA7" w:rsidRDefault="00C603FD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w w:val="80"/>
          <w:position w:val="4"/>
          <w:sz w:val="24"/>
          <w:szCs w:val="24"/>
        </w:rPr>
      </w:pPr>
      <w:r w:rsidRPr="00C603FD">
        <w:rPr>
          <w:rFonts w:ascii="Times New Roman" w:hAnsi="Times New Roman"/>
          <w:color w:val="1A1A1A" w:themeColor="background1" w:themeShade="1A"/>
          <w:sz w:val="24"/>
          <w:szCs w:val="24"/>
          <w:lang w:eastAsia="ar-SA"/>
        </w:rPr>
        <w:pict>
          <v:line id="_x0000_s1026" style="position:absolute;left:0;text-align:left;z-index:251658240" from="-9pt,12.2pt" to="423pt,12.2pt" strokeweight="3pt">
            <v:stroke linestyle="thinThin"/>
            <w10:wrap type="topAndBottom"/>
          </v:line>
        </w:pict>
      </w:r>
      <w:r w:rsidR="009B3223" w:rsidRPr="002D0DA7">
        <w:rPr>
          <w:rFonts w:ascii="Times New Roman" w:hAnsi="Times New Roman"/>
          <w:b/>
          <w:color w:val="1A1A1A" w:themeColor="background1" w:themeShade="1A"/>
          <w:w w:val="80"/>
          <w:position w:val="4"/>
          <w:sz w:val="24"/>
          <w:szCs w:val="24"/>
        </w:rPr>
        <w:t>ПОСТАНОВЛЕНИЕ</w:t>
      </w:r>
    </w:p>
    <w:p w:rsidR="009B3223" w:rsidRPr="002D0DA7" w:rsidRDefault="009B3223" w:rsidP="009B322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B3223" w:rsidRDefault="009B3223" w:rsidP="009B322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0C7767">
        <w:rPr>
          <w:rFonts w:ascii="Times New Roman" w:hAnsi="Times New Roman"/>
          <w:color w:val="1A1A1A" w:themeColor="background1" w:themeShade="1A"/>
          <w:sz w:val="24"/>
          <w:szCs w:val="24"/>
        </w:rPr>
        <w:t>13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4E6CF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54DEC">
        <w:rPr>
          <w:rFonts w:ascii="Times New Roman" w:hAnsi="Times New Roman"/>
          <w:color w:val="1A1A1A" w:themeColor="background1" w:themeShade="1A"/>
          <w:sz w:val="24"/>
          <w:szCs w:val="24"/>
        </w:rPr>
        <w:t>ноября</w:t>
      </w:r>
      <w:r w:rsidR="00D156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B47BA0"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г.                      </w:t>
      </w:r>
      <w:r w:rsidR="00D104D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</w:t>
      </w:r>
      <w:r w:rsidR="006D4EF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</w:t>
      </w:r>
      <w:r w:rsidR="00D104D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</w:t>
      </w:r>
      <w:r w:rsidRPr="007B5F16">
        <w:rPr>
          <w:rFonts w:ascii="Times New Roman" w:hAnsi="Times New Roman"/>
          <w:color w:val="1A1A1A" w:themeColor="background1" w:themeShade="1A"/>
          <w:sz w:val="24"/>
          <w:szCs w:val="24"/>
        </w:rPr>
        <w:t>№</w:t>
      </w:r>
      <w:r w:rsidR="007B5F1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B5F16" w:rsidRPr="007B5F16">
        <w:rPr>
          <w:rFonts w:ascii="Times New Roman" w:hAnsi="Times New Roman"/>
          <w:color w:val="1A1A1A" w:themeColor="background1" w:themeShade="1A"/>
          <w:sz w:val="24"/>
          <w:szCs w:val="24"/>
        </w:rPr>
        <w:t>38</w:t>
      </w:r>
      <w:r w:rsidR="000C7767" w:rsidRPr="007B5F16">
        <w:rPr>
          <w:rFonts w:ascii="Times New Roman" w:hAnsi="Times New Roman"/>
          <w:color w:val="1A1A1A" w:themeColor="background1" w:themeShade="1A"/>
          <w:sz w:val="24"/>
          <w:szCs w:val="24"/>
        </w:rPr>
        <w:t>-п</w:t>
      </w: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77789" w:rsidRPr="00C80BC6" w:rsidRDefault="00077789" w:rsidP="0007778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C80BC6">
        <w:rPr>
          <w:rFonts w:ascii="Times New Roman" w:hAnsi="Times New Roman"/>
          <w:b/>
          <w:bCs/>
          <w:color w:val="1A1A1A"/>
          <w:sz w:val="24"/>
          <w:szCs w:val="24"/>
        </w:rPr>
        <w:t xml:space="preserve">О внесении изменений в постановление администрации поселка </w:t>
      </w:r>
      <w:r w:rsidR="006449DF">
        <w:rPr>
          <w:rFonts w:ascii="Times New Roman" w:hAnsi="Times New Roman"/>
          <w:b/>
          <w:bCs/>
          <w:color w:val="1A1A1A"/>
          <w:sz w:val="24"/>
          <w:szCs w:val="24"/>
        </w:rPr>
        <w:t>Куюмба</w:t>
      </w:r>
    </w:p>
    <w:p w:rsidR="00077789" w:rsidRPr="00C80BC6" w:rsidRDefault="002E2DD6" w:rsidP="00077789">
      <w:pPr>
        <w:spacing w:after="0" w:line="240" w:lineRule="auto"/>
        <w:contextualSpacing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0C7767">
        <w:rPr>
          <w:rFonts w:ascii="Times New Roman" w:hAnsi="Times New Roman"/>
          <w:b/>
          <w:bCs/>
          <w:color w:val="1A1A1A"/>
          <w:sz w:val="24"/>
          <w:szCs w:val="24"/>
        </w:rPr>
        <w:t>о</w:t>
      </w:r>
      <w:r w:rsidR="00077789" w:rsidRPr="000C7767">
        <w:rPr>
          <w:rFonts w:ascii="Times New Roman" w:hAnsi="Times New Roman"/>
          <w:b/>
          <w:bCs/>
          <w:color w:val="1A1A1A"/>
          <w:sz w:val="24"/>
          <w:szCs w:val="24"/>
        </w:rPr>
        <w:t>т</w:t>
      </w:r>
      <w:r w:rsidR="000C7767" w:rsidRPr="000C7767">
        <w:rPr>
          <w:rFonts w:ascii="Times New Roman" w:hAnsi="Times New Roman"/>
          <w:b/>
          <w:bCs/>
          <w:color w:val="1A1A1A"/>
          <w:sz w:val="24"/>
          <w:szCs w:val="24"/>
        </w:rPr>
        <w:t xml:space="preserve"> </w:t>
      </w:r>
      <w:r w:rsidR="000C7767" w:rsidRPr="00C77E8C">
        <w:rPr>
          <w:rFonts w:ascii="Times New Roman" w:hAnsi="Times New Roman"/>
          <w:b/>
          <w:bCs/>
          <w:color w:val="1A1A1A"/>
          <w:sz w:val="24"/>
          <w:szCs w:val="24"/>
        </w:rPr>
        <w:t>1</w:t>
      </w:r>
      <w:r w:rsidR="00C77E8C" w:rsidRPr="00C77E8C">
        <w:rPr>
          <w:rFonts w:ascii="Times New Roman" w:hAnsi="Times New Roman"/>
          <w:b/>
          <w:bCs/>
          <w:color w:val="1A1A1A"/>
          <w:sz w:val="24"/>
          <w:szCs w:val="24"/>
        </w:rPr>
        <w:t>2</w:t>
      </w:r>
      <w:r w:rsidRPr="00C77E8C">
        <w:rPr>
          <w:rFonts w:ascii="Times New Roman" w:hAnsi="Times New Roman"/>
          <w:b/>
          <w:bCs/>
          <w:color w:val="1A1A1A"/>
          <w:sz w:val="24"/>
          <w:szCs w:val="24"/>
        </w:rPr>
        <w:t>.0</w:t>
      </w:r>
      <w:r w:rsidR="000C7767" w:rsidRPr="00C77E8C">
        <w:rPr>
          <w:rFonts w:ascii="Times New Roman" w:hAnsi="Times New Roman"/>
          <w:b/>
          <w:bCs/>
          <w:color w:val="1A1A1A"/>
          <w:sz w:val="24"/>
          <w:szCs w:val="24"/>
        </w:rPr>
        <w:t>5</w:t>
      </w:r>
      <w:r w:rsidRPr="00C77E8C">
        <w:rPr>
          <w:rFonts w:ascii="Times New Roman" w:hAnsi="Times New Roman"/>
          <w:b/>
          <w:bCs/>
          <w:color w:val="1A1A1A"/>
          <w:sz w:val="24"/>
          <w:szCs w:val="24"/>
        </w:rPr>
        <w:t>.202</w:t>
      </w:r>
      <w:r w:rsidR="000C7767" w:rsidRPr="00C77E8C">
        <w:rPr>
          <w:rFonts w:ascii="Times New Roman" w:hAnsi="Times New Roman"/>
          <w:b/>
          <w:bCs/>
          <w:color w:val="1A1A1A"/>
          <w:sz w:val="24"/>
          <w:szCs w:val="24"/>
        </w:rPr>
        <w:t>3</w:t>
      </w:r>
      <w:r w:rsidR="00077789" w:rsidRPr="00C77E8C">
        <w:rPr>
          <w:rFonts w:ascii="Times New Roman" w:hAnsi="Times New Roman"/>
          <w:b/>
          <w:bCs/>
          <w:color w:val="1A1A1A"/>
          <w:sz w:val="24"/>
          <w:szCs w:val="24"/>
        </w:rPr>
        <w:t xml:space="preserve"> №</w:t>
      </w:r>
      <w:r w:rsidR="00C77E8C" w:rsidRPr="00C77E8C">
        <w:rPr>
          <w:rFonts w:ascii="Times New Roman" w:hAnsi="Times New Roman"/>
          <w:b/>
          <w:bCs/>
          <w:color w:val="1A1A1A"/>
          <w:sz w:val="24"/>
          <w:szCs w:val="24"/>
        </w:rPr>
        <w:t xml:space="preserve"> 31</w:t>
      </w:r>
      <w:r w:rsidRPr="00C77E8C">
        <w:rPr>
          <w:rFonts w:ascii="Times New Roman" w:hAnsi="Times New Roman"/>
          <w:b/>
          <w:bCs/>
          <w:color w:val="1A1A1A"/>
          <w:sz w:val="24"/>
          <w:szCs w:val="24"/>
        </w:rPr>
        <w:t>-п</w:t>
      </w:r>
      <w:r w:rsidR="00077789" w:rsidRPr="00DB4175">
        <w:rPr>
          <w:rFonts w:ascii="Times New Roman" w:hAnsi="Times New Roman"/>
          <w:b/>
          <w:bCs/>
          <w:color w:val="1A1A1A"/>
          <w:sz w:val="24"/>
          <w:szCs w:val="24"/>
        </w:rPr>
        <w:t xml:space="preserve">  </w:t>
      </w:r>
      <w:r w:rsidR="00077789" w:rsidRPr="00C80BC6">
        <w:rPr>
          <w:rFonts w:ascii="Times New Roman" w:hAnsi="Times New Roman"/>
          <w:b/>
          <w:bCs/>
          <w:color w:val="1A1A1A"/>
          <w:sz w:val="24"/>
          <w:szCs w:val="24"/>
        </w:rPr>
        <w:t xml:space="preserve">«Об утверждении муниципальной программы «Устойчивое развитие муниципального образования поселок </w:t>
      </w:r>
      <w:r w:rsidR="006449DF">
        <w:rPr>
          <w:rFonts w:ascii="Times New Roman" w:hAnsi="Times New Roman"/>
          <w:b/>
          <w:bCs/>
          <w:color w:val="1A1A1A"/>
          <w:sz w:val="24"/>
          <w:szCs w:val="24"/>
        </w:rPr>
        <w:t>Куюмба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 xml:space="preserve"> на 202</w:t>
      </w:r>
      <w:r>
        <w:rPr>
          <w:rFonts w:ascii="Times New Roman" w:hAnsi="Times New Roman"/>
          <w:b/>
          <w:bCs/>
          <w:color w:val="1A1A1A"/>
          <w:sz w:val="24"/>
          <w:szCs w:val="24"/>
        </w:rPr>
        <w:t>3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1A1A1A"/>
          <w:sz w:val="24"/>
          <w:szCs w:val="24"/>
        </w:rPr>
        <w:t>5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>гг</w:t>
      </w:r>
      <w:r w:rsidR="00077789" w:rsidRPr="00C80BC6">
        <w:rPr>
          <w:rFonts w:ascii="Times New Roman" w:hAnsi="Times New Roman"/>
          <w:b/>
          <w:bCs/>
          <w:color w:val="1A1A1A"/>
          <w:sz w:val="24"/>
          <w:szCs w:val="24"/>
        </w:rPr>
        <w:t>»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>»</w:t>
      </w:r>
    </w:p>
    <w:p w:rsidR="009C2290" w:rsidRPr="009F7F3E" w:rsidRDefault="009C2290" w:rsidP="009C229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9C2290" w:rsidRPr="009F7F3E" w:rsidRDefault="009C2290" w:rsidP="006E45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Устава поселка </w:t>
      </w:r>
      <w:r w:rsidR="006449DF">
        <w:rPr>
          <w:rFonts w:ascii="Times New Roman" w:eastAsia="Times New Roman" w:hAnsi="Times New Roman" w:cs="Times New Roman"/>
          <w:sz w:val="24"/>
          <w:szCs w:val="24"/>
        </w:rPr>
        <w:t>Куюмба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Эвенкийского муниципального района, на основании Постановления</w:t>
      </w:r>
      <w:r w:rsidR="00960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5E4" w:rsidRPr="009F7F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E2DD6" w:rsidRPr="00C77E8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E45E4" w:rsidRPr="00C77E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DD6" w:rsidRPr="00C77E8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E45E4" w:rsidRPr="00C77E8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E2DD6" w:rsidRPr="00C77E8C">
        <w:rPr>
          <w:rFonts w:ascii="Times New Roman" w:eastAsia="Times New Roman" w:hAnsi="Times New Roman" w:cs="Times New Roman"/>
          <w:sz w:val="24"/>
          <w:szCs w:val="24"/>
        </w:rPr>
        <w:t>23 года №</w:t>
      </w:r>
      <w:r w:rsidR="000C7767" w:rsidRPr="00C77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E8C" w:rsidRPr="00C77E8C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E45E4" w:rsidRPr="00C77E8C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поселка </w:t>
      </w:r>
      <w:r w:rsidR="006449DF">
        <w:rPr>
          <w:rFonts w:ascii="Times New Roman" w:eastAsia="Times New Roman" w:hAnsi="Times New Roman" w:cs="Times New Roman"/>
          <w:sz w:val="24"/>
          <w:szCs w:val="24"/>
        </w:rPr>
        <w:t>Куюмба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Эвенкийского муниципального района, их формировании и реализации»,</w:t>
      </w:r>
      <w:proofErr w:type="gramEnd"/>
    </w:p>
    <w:p w:rsidR="009C2290" w:rsidRPr="009F7F3E" w:rsidRDefault="009C2290" w:rsidP="009C2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F7F3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F7F3E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2E2DD6" w:rsidRDefault="009C2290" w:rsidP="0007778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программу </w:t>
      </w:r>
      <w:r w:rsidR="002E2DD6" w:rsidRPr="006C160C">
        <w:rPr>
          <w:rFonts w:ascii="Times New Roman" w:eastAsia="Times New Roman" w:hAnsi="Times New Roman" w:cs="Times New Roman"/>
          <w:sz w:val="24"/>
          <w:szCs w:val="24"/>
        </w:rPr>
        <w:t>«Устойчивое развитие муниципального образования по</w:t>
      </w:r>
      <w:r w:rsidR="000C7767">
        <w:rPr>
          <w:rFonts w:ascii="Times New Roman" w:eastAsia="Times New Roman" w:hAnsi="Times New Roman" w:cs="Times New Roman"/>
          <w:sz w:val="24"/>
          <w:szCs w:val="24"/>
        </w:rPr>
        <w:t xml:space="preserve">селок </w:t>
      </w:r>
      <w:r w:rsidR="006449DF">
        <w:rPr>
          <w:rFonts w:ascii="Times New Roman" w:eastAsia="Times New Roman" w:hAnsi="Times New Roman" w:cs="Times New Roman"/>
          <w:sz w:val="24"/>
          <w:szCs w:val="24"/>
        </w:rPr>
        <w:t>Куюмба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 xml:space="preserve"> на 2023-2025 гг.», утвержденную П</w:t>
      </w:r>
      <w:r w:rsidR="002E2DD6" w:rsidRPr="006C160C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E2DD6" w:rsidRPr="006C16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</w:t>
      </w:r>
      <w:r w:rsidR="006449DF">
        <w:rPr>
          <w:rFonts w:ascii="Times New Roman" w:eastAsia="Times New Roman" w:hAnsi="Times New Roman" w:cs="Times New Roman"/>
          <w:sz w:val="24"/>
          <w:szCs w:val="24"/>
        </w:rPr>
        <w:t>Куюмба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0C7767">
        <w:rPr>
          <w:rFonts w:ascii="Times New Roman" w:hAnsi="Times New Roman"/>
          <w:sz w:val="24"/>
          <w:szCs w:val="24"/>
        </w:rPr>
        <w:t xml:space="preserve"> </w:t>
      </w:r>
      <w:r w:rsidR="000C7767" w:rsidRPr="00C77E8C">
        <w:rPr>
          <w:rFonts w:ascii="Times New Roman" w:hAnsi="Times New Roman"/>
          <w:sz w:val="24"/>
          <w:szCs w:val="24"/>
        </w:rPr>
        <w:t>1</w:t>
      </w:r>
      <w:r w:rsidR="00C77E8C" w:rsidRPr="00C77E8C">
        <w:rPr>
          <w:rFonts w:ascii="Times New Roman" w:hAnsi="Times New Roman"/>
          <w:sz w:val="24"/>
          <w:szCs w:val="24"/>
        </w:rPr>
        <w:t>2</w:t>
      </w:r>
      <w:r w:rsidR="002E2DD6" w:rsidRPr="00C77E8C">
        <w:rPr>
          <w:rFonts w:ascii="Times New Roman" w:hAnsi="Times New Roman"/>
          <w:sz w:val="24"/>
          <w:szCs w:val="24"/>
        </w:rPr>
        <w:t>.0</w:t>
      </w:r>
      <w:r w:rsidR="000C7767" w:rsidRPr="00C77E8C">
        <w:rPr>
          <w:rFonts w:ascii="Times New Roman" w:hAnsi="Times New Roman"/>
          <w:sz w:val="24"/>
          <w:szCs w:val="24"/>
        </w:rPr>
        <w:t>5</w:t>
      </w:r>
      <w:r w:rsidR="002E2DD6" w:rsidRPr="00C77E8C">
        <w:rPr>
          <w:rFonts w:ascii="Times New Roman" w:hAnsi="Times New Roman"/>
          <w:sz w:val="24"/>
          <w:szCs w:val="24"/>
        </w:rPr>
        <w:t>.202</w:t>
      </w:r>
      <w:r w:rsidR="000C7767" w:rsidRPr="00C77E8C">
        <w:rPr>
          <w:rFonts w:ascii="Times New Roman" w:hAnsi="Times New Roman"/>
          <w:sz w:val="24"/>
          <w:szCs w:val="24"/>
        </w:rPr>
        <w:t>3</w:t>
      </w:r>
      <w:r w:rsidR="002E2DD6" w:rsidRPr="00C77E8C">
        <w:rPr>
          <w:rFonts w:ascii="Times New Roman" w:hAnsi="Times New Roman"/>
          <w:sz w:val="24"/>
          <w:szCs w:val="24"/>
        </w:rPr>
        <w:t xml:space="preserve"> №</w:t>
      </w:r>
      <w:r w:rsidR="00C77E8C" w:rsidRPr="00C77E8C">
        <w:rPr>
          <w:rFonts w:ascii="Times New Roman" w:hAnsi="Times New Roman"/>
          <w:sz w:val="24"/>
          <w:szCs w:val="24"/>
        </w:rPr>
        <w:t xml:space="preserve"> 31</w:t>
      </w:r>
      <w:r w:rsidR="002E2DD6" w:rsidRPr="00C77E8C">
        <w:rPr>
          <w:rFonts w:ascii="Times New Roman" w:hAnsi="Times New Roman"/>
          <w:sz w:val="24"/>
          <w:szCs w:val="24"/>
        </w:rPr>
        <w:t>-п</w:t>
      </w:r>
      <w:r w:rsidR="000C7767">
        <w:rPr>
          <w:rFonts w:ascii="Times New Roman" w:eastAsia="Times New Roman" w:hAnsi="Times New Roman" w:cs="Times New Roman"/>
          <w:sz w:val="24"/>
          <w:szCs w:val="24"/>
        </w:rPr>
        <w:t xml:space="preserve">, изложить в редакции </w:t>
      </w:r>
      <w:proofErr w:type="gramStart"/>
      <w:r w:rsidR="000C7767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 w:rsidR="002E2DD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449DF" w:rsidRPr="006449DF" w:rsidRDefault="002E2DD6" w:rsidP="006449DF">
      <w:pPr>
        <w:tabs>
          <w:tab w:val="left" w:pos="1134"/>
        </w:tabs>
        <w:spacing w:after="0"/>
        <w:ind w:firstLine="851"/>
        <w:jc w:val="both"/>
        <w:rPr>
          <w:bCs/>
          <w:sz w:val="24"/>
          <w:szCs w:val="28"/>
        </w:rPr>
      </w:pPr>
      <w:r w:rsidRPr="00693756">
        <w:rPr>
          <w:rFonts w:ascii="Times New Roman" w:hAnsi="Times New Roman"/>
          <w:color w:val="1A1A1A"/>
          <w:sz w:val="24"/>
          <w:szCs w:val="24"/>
        </w:rPr>
        <w:t xml:space="preserve">2. </w:t>
      </w:r>
      <w:proofErr w:type="gramStart"/>
      <w:r w:rsidR="000C7767" w:rsidRPr="000C7767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0C7767" w:rsidRPr="000C7767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сайте муниципального образования "поселок </w:t>
      </w:r>
      <w:r w:rsidR="006449DF">
        <w:rPr>
          <w:rFonts w:ascii="Times New Roman" w:eastAsia="Times New Roman" w:hAnsi="Times New Roman" w:cs="Times New Roman"/>
          <w:sz w:val="24"/>
          <w:szCs w:val="24"/>
        </w:rPr>
        <w:t>Куюмба</w:t>
      </w:r>
      <w:r w:rsidR="000C7767" w:rsidRPr="000C7767">
        <w:rPr>
          <w:rFonts w:ascii="Times New Roman" w:eastAsia="Times New Roman" w:hAnsi="Times New Roman" w:cs="Times New Roman"/>
          <w:sz w:val="24"/>
          <w:szCs w:val="24"/>
        </w:rPr>
        <w:t>"  в сети «Интернет»</w:t>
      </w:r>
      <w:r w:rsidR="00644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6449DF" w:rsidRPr="006449DF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>kuyumba-r04.gosweb.gosuslugi.ru</w:t>
        </w:r>
      </w:hyperlink>
    </w:p>
    <w:p w:rsidR="002E2DD6" w:rsidRPr="00693756" w:rsidRDefault="002E2DD6" w:rsidP="000C7767">
      <w:pPr>
        <w:spacing w:after="0" w:line="240" w:lineRule="auto"/>
        <w:ind w:firstLine="851"/>
        <w:jc w:val="both"/>
        <w:rPr>
          <w:rFonts w:ascii="Times New Roman" w:hAnsi="Times New Roman"/>
          <w:color w:val="1A1A1A"/>
          <w:sz w:val="24"/>
          <w:szCs w:val="24"/>
        </w:rPr>
      </w:pPr>
      <w:r w:rsidRPr="00693756">
        <w:rPr>
          <w:rFonts w:ascii="Times New Roman" w:hAnsi="Times New Roman"/>
          <w:color w:val="1A1A1A"/>
          <w:sz w:val="24"/>
          <w:szCs w:val="24"/>
        </w:rPr>
        <w:t>3. Настоящее Постановление вступает в силу 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района»».</w:t>
      </w:r>
    </w:p>
    <w:p w:rsidR="009C2290" w:rsidRPr="002D0DA7" w:rsidRDefault="002E2DD6" w:rsidP="002E2DD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93756">
        <w:rPr>
          <w:rFonts w:ascii="Times New Roman" w:hAnsi="Times New Roman"/>
          <w:color w:val="1A1A1A"/>
          <w:sz w:val="24"/>
          <w:szCs w:val="24"/>
        </w:rPr>
        <w:t xml:space="preserve">4. </w:t>
      </w:r>
      <w:proofErr w:type="gramStart"/>
      <w:r w:rsidRPr="00693756">
        <w:rPr>
          <w:rFonts w:ascii="Times New Roman" w:hAnsi="Times New Roman"/>
          <w:color w:val="1A1A1A"/>
          <w:sz w:val="24"/>
          <w:szCs w:val="24"/>
        </w:rPr>
        <w:t>Контроль за</w:t>
      </w:r>
      <w:proofErr w:type="gramEnd"/>
      <w:r w:rsidRPr="00693756">
        <w:rPr>
          <w:rFonts w:ascii="Times New Roman" w:hAnsi="Times New Roman"/>
          <w:color w:val="1A1A1A"/>
          <w:sz w:val="24"/>
          <w:szCs w:val="24"/>
        </w:rPr>
        <w:t xml:space="preserve"> исполнением настоящего постановления оставляю за собой</w:t>
      </w:r>
      <w:r w:rsidR="009C2290" w:rsidRPr="004F1906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9C2290" w:rsidRPr="0057272C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  <w:sz w:val="24"/>
          <w:szCs w:val="24"/>
        </w:rPr>
      </w:pPr>
    </w:p>
    <w:p w:rsidR="009C2290" w:rsidRPr="0057272C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  <w:sz w:val="24"/>
          <w:szCs w:val="24"/>
        </w:rPr>
      </w:pPr>
    </w:p>
    <w:p w:rsidR="009C2290" w:rsidRPr="002D0DA7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Глава поселка </w:t>
      </w:r>
      <w:r w:rsidR="006449DF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Куюмба</w:t>
      </w:r>
      <w:r w:rsidR="000C776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            </w:t>
      </w:r>
      <w:r w:rsidR="006449DF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               Т.В. </w:t>
      </w:r>
      <w:proofErr w:type="spellStart"/>
      <w:r w:rsidR="006449DF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Шахбазова</w:t>
      </w:r>
      <w:proofErr w:type="spellEnd"/>
      <w:r w:rsidR="00B94B4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</w:t>
      </w:r>
    </w:p>
    <w:p w:rsidR="00132E8A" w:rsidRDefault="00132E8A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77789" w:rsidRDefault="00077789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77789" w:rsidRDefault="00077789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77789" w:rsidRDefault="00077789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2E2DD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lastRenderedPageBreak/>
        <w:t>Приложение к Постановлению</w:t>
      </w:r>
    </w:p>
    <w:p w:rsidR="002E2DD6" w:rsidRDefault="000C7767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Администрации п. </w:t>
      </w:r>
      <w:r w:rsidR="006449D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Куюмба</w:t>
      </w:r>
    </w:p>
    <w:p w:rsidR="002E2DD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6D4EF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№ </w:t>
      </w:r>
      <w:r w:rsidR="006D4EFF" w:rsidRPr="006D4EF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38</w:t>
      </w:r>
      <w:r w:rsidR="000C7767" w:rsidRPr="006D4EF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-п</w:t>
      </w:r>
      <w:r w:rsidRPr="00B90B6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от «</w:t>
      </w:r>
      <w:r w:rsidR="000C7767" w:rsidRPr="00B90B6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13</w:t>
      </w:r>
      <w:r w:rsidRPr="00B90B6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» ноября 2024г</w:t>
      </w:r>
      <w:r w:rsidRPr="0007279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2E2DD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E2DD6" w:rsidRPr="00A54A06" w:rsidRDefault="000C7767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П</w:t>
      </w:r>
      <w:r w:rsidR="002E2DD6" w:rsidRPr="00A54A0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остановлением</w:t>
      </w:r>
    </w:p>
    <w:p w:rsidR="002E2DD6" w:rsidRPr="00A54A0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A54A0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Администрации п. </w:t>
      </w:r>
      <w:r w:rsidR="006449D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Куюмба</w:t>
      </w:r>
    </w:p>
    <w:p w:rsidR="002E2DD6" w:rsidRPr="00CC76F7" w:rsidRDefault="002E2DD6" w:rsidP="002E2DD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54A0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</w:t>
      </w:r>
      <w:r w:rsidR="006D4EFF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о</w:t>
      </w:r>
      <w:r w:rsidRPr="00C77E8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D2A40" w:rsidRPr="00C77E8C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C77E8C">
        <w:rPr>
          <w:rFonts w:ascii="Times New Roman" w:hAnsi="Times New Roman"/>
          <w:sz w:val="24"/>
          <w:szCs w:val="24"/>
        </w:rPr>
        <w:t>.0</w:t>
      </w:r>
      <w:r w:rsidR="000C7767" w:rsidRPr="00C77E8C">
        <w:rPr>
          <w:rFonts w:ascii="Times New Roman" w:hAnsi="Times New Roman"/>
          <w:sz w:val="24"/>
          <w:szCs w:val="24"/>
        </w:rPr>
        <w:t>5</w:t>
      </w:r>
      <w:r w:rsidRPr="00C77E8C">
        <w:rPr>
          <w:rFonts w:ascii="Times New Roman" w:hAnsi="Times New Roman"/>
          <w:sz w:val="24"/>
          <w:szCs w:val="24"/>
        </w:rPr>
        <w:t>.202</w:t>
      </w:r>
      <w:r w:rsidR="000C7767" w:rsidRPr="00C77E8C">
        <w:rPr>
          <w:rFonts w:ascii="Times New Roman" w:hAnsi="Times New Roman"/>
          <w:sz w:val="24"/>
          <w:szCs w:val="24"/>
        </w:rPr>
        <w:t>3</w:t>
      </w:r>
      <w:r w:rsidRPr="00C77E8C">
        <w:rPr>
          <w:rFonts w:ascii="Times New Roman" w:hAnsi="Times New Roman"/>
          <w:sz w:val="24"/>
          <w:szCs w:val="24"/>
        </w:rPr>
        <w:t xml:space="preserve"> №</w:t>
      </w:r>
      <w:r w:rsidR="00AD2A40" w:rsidRPr="00C77E8C">
        <w:rPr>
          <w:rFonts w:ascii="Times New Roman" w:hAnsi="Times New Roman"/>
          <w:sz w:val="24"/>
          <w:szCs w:val="24"/>
        </w:rPr>
        <w:t xml:space="preserve"> 31</w:t>
      </w:r>
      <w:r w:rsidRPr="00C77E8C">
        <w:rPr>
          <w:rFonts w:ascii="Times New Roman" w:hAnsi="Times New Roman"/>
          <w:sz w:val="24"/>
          <w:szCs w:val="24"/>
        </w:rPr>
        <w:t>-п</w:t>
      </w:r>
    </w:p>
    <w:p w:rsidR="009B3223" w:rsidRPr="00C216E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C216E2">
        <w:rPr>
          <w:rFonts w:ascii="Times New Roman" w:hAnsi="Times New Roman"/>
          <w:sz w:val="24"/>
          <w:szCs w:val="24"/>
        </w:rPr>
        <w:t xml:space="preserve"> 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5250F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1.ПАСПОРТ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М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униципальной  программы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947AE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Устойчивое развитие  муни</w:t>
      </w:r>
      <w:r w:rsidR="000C7767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ципального образования поселка </w:t>
      </w:r>
      <w:r w:rsidR="006449DF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Куюмба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на 20</w:t>
      </w:r>
      <w:r w:rsidR="00AA4623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2</w:t>
      </w:r>
      <w:r w:rsidR="002E2DD6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3 </w:t>
      </w:r>
      <w:r w:rsidR="00964B0F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–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202</w:t>
      </w:r>
      <w:r w:rsidR="002E2DD6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5</w:t>
      </w:r>
      <w:r w:rsidR="00964B0F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г</w:t>
      </w:r>
      <w:r w:rsidR="00B94B47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г.</w:t>
      </w:r>
    </w:p>
    <w:tbl>
      <w:tblPr>
        <w:tblW w:w="0" w:type="auto"/>
        <w:tblInd w:w="-196" w:type="dxa"/>
        <w:tblLayout w:type="fixed"/>
        <w:tblLook w:val="0000"/>
      </w:tblPr>
      <w:tblGrid>
        <w:gridCol w:w="2825"/>
        <w:gridCol w:w="11"/>
        <w:gridCol w:w="6951"/>
      </w:tblGrid>
      <w:tr w:rsidR="009B3223" w:rsidRPr="005250F1" w:rsidTr="001706F0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Муниципальная  программа  «</w:t>
            </w:r>
            <w:r w:rsidRPr="0075326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Устойчивое развитие  муниц</w:t>
            </w:r>
            <w:r w:rsidR="000C776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ипального образования поселка </w:t>
            </w:r>
            <w:r w:rsidR="006449DF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Куюмба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»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br/>
              <w:t>(далее – Программа)</w:t>
            </w:r>
          </w:p>
        </w:tc>
      </w:tr>
      <w:tr w:rsidR="009B3223" w:rsidRPr="005250F1" w:rsidTr="001706F0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C77E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Статья 179 Бюджетного кодекса Российской Федерации; Постановление  </w:t>
            </w:r>
            <w:r w:rsidR="002E2DD6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дминистрации</w:t>
            </w:r>
            <w:r w:rsidR="002E2DD6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поселка </w:t>
            </w:r>
            <w:r w:rsidR="006449D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Куюмба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 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D2A40" w:rsidRPr="00C77E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7E8C" w:rsidRPr="00C77E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E2DD6" w:rsidRPr="00C77E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7E8C" w:rsidRPr="00C77E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2DD6" w:rsidRPr="00C77E8C">
              <w:rPr>
                <w:rFonts w:ascii="Times New Roman" w:eastAsia="Times New Roman" w:hAnsi="Times New Roman" w:cs="Times New Roman"/>
                <w:sz w:val="24"/>
                <w:szCs w:val="24"/>
              </w:rPr>
              <w:t>.2023 года №</w:t>
            </w:r>
            <w:r w:rsidR="000C7767" w:rsidRPr="00C7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2A40" w:rsidRPr="00C77E8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E2DD6" w:rsidRPr="00C77E8C">
              <w:rPr>
                <w:rFonts w:ascii="Times New Roman" w:eastAsia="Times New Roman" w:hAnsi="Times New Roman" w:cs="Times New Roman"/>
                <w:sz w:val="24"/>
                <w:szCs w:val="24"/>
              </w:rPr>
              <w:t>-п «Об утверждении Порядка принятия р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ешений о разработке муниципальных программ поселка </w:t>
            </w:r>
            <w:r w:rsidR="00644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Куюмба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Эвенкийского муниципального района, их формировании и реализации»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</w:tr>
      <w:tr w:rsidR="009B3223" w:rsidRPr="005250F1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Ответственный 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Администрация поселка </w:t>
            </w:r>
            <w:r w:rsidR="006449D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Куюмба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CFF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1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="004E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 w:rsidR="0064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Куюмба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9B3223" w:rsidRPr="007B3918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2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Pr="00D02D7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Обеспечение проживающих в поселении и нуждающихся в жилых помещениях малоимущих граждан жилыми помещениями. 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Организация строительства</w:t>
            </w:r>
            <w:r w:rsidRPr="00D02D7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,</w:t>
            </w:r>
            <w:r w:rsidR="006049F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</w:t>
            </w:r>
            <w:r w:rsidRPr="00D02D7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капитальный ремонт и содержание муниципального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жилищного фонда поселка </w:t>
            </w:r>
            <w:r w:rsidR="006449D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Куюмба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9B3223" w:rsidRPr="002D0DA7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3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 ««</w:t>
            </w:r>
            <w:r w:rsidRPr="006A5E52">
              <w:rPr>
                <w:rFonts w:ascii="Times New Roman" w:eastAsia="Times New Roman" w:hAnsi="Times New Roman"/>
                <w:sz w:val="24"/>
                <w:szCs w:val="24"/>
              </w:rPr>
              <w:t>Дорожная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 в отношении дорог местного значения поселка </w:t>
            </w:r>
            <w:r w:rsidR="006449DF">
              <w:rPr>
                <w:rFonts w:ascii="Times New Roman" w:eastAsia="Times New Roman" w:hAnsi="Times New Roman"/>
                <w:sz w:val="24"/>
                <w:szCs w:val="24"/>
              </w:rPr>
              <w:t>Куюмба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обеспечение безопасности дорожного движения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9B3223" w:rsidRPr="002D0DA7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Подпрограмма </w:t>
            </w: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4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благоустройства территории, с</w:t>
            </w:r>
            <w:r w:rsidRPr="00E34537">
              <w:rPr>
                <w:rFonts w:ascii="Times New Roman" w:eastAsia="Times New Roman" w:hAnsi="Times New Roman"/>
                <w:sz w:val="24"/>
                <w:szCs w:val="24"/>
              </w:rPr>
              <w:t>оздание сре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ды</w:t>
            </w:r>
            <w:r w:rsidRPr="00E34537">
              <w:rPr>
                <w:rFonts w:ascii="Times New Roman" w:eastAsia="Times New Roman" w:hAnsi="Times New Roman"/>
                <w:sz w:val="24"/>
                <w:szCs w:val="24"/>
              </w:rPr>
              <w:t xml:space="preserve"> комфортной для проживания жителей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поселка </w:t>
            </w:r>
            <w:r w:rsidR="00644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Куюмба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9B3223" w:rsidRPr="002D0DA7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5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Предупреждение,</w:t>
            </w:r>
            <w:r w:rsidRPr="00D02D7F">
              <w:rPr>
                <w:rFonts w:ascii="Times New Roman" w:eastAsia="Times New Roman" w:hAnsi="Times New Roman"/>
                <w:sz w:val="24"/>
                <w:szCs w:val="24"/>
              </w:rPr>
              <w:t xml:space="preserve"> ликвидация последствий ЧС и обеспечение мер пожарной безопасност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на территории поселка </w:t>
            </w:r>
            <w:r w:rsidR="006449DF">
              <w:rPr>
                <w:rFonts w:ascii="Times New Roman" w:eastAsia="Times New Roman" w:hAnsi="Times New Roman"/>
                <w:sz w:val="24"/>
                <w:szCs w:val="24"/>
              </w:rPr>
              <w:t>Куюмба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 </w:t>
            </w:r>
          </w:p>
          <w:p w:rsidR="009B3223" w:rsidRPr="002D0DA7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6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Pr="00E04EBB">
              <w:rPr>
                <w:rFonts w:ascii="Times New Roman" w:eastAsia="Times New Roman" w:hAnsi="Times New Roman"/>
                <w:sz w:val="24"/>
                <w:szCs w:val="24"/>
              </w:rPr>
              <w:t>Противодействие экстремизму и профилактика террориз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 на территории поселка </w:t>
            </w:r>
            <w:r w:rsidR="006449DF">
              <w:rPr>
                <w:rFonts w:ascii="Times New Roman" w:eastAsia="Times New Roman" w:hAnsi="Times New Roman"/>
                <w:sz w:val="24"/>
                <w:szCs w:val="24"/>
              </w:rPr>
              <w:t>Куюмба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9B3223" w:rsidRPr="005250F1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 xml:space="preserve">Подпрограмма 7 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</w:t>
            </w:r>
            <w:r w:rsidR="004E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на территории поселка </w:t>
            </w:r>
            <w:r w:rsidR="0064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Куюмба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Цель 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AD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Устойчивое развитие муници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пального образования 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посел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ка </w:t>
            </w:r>
            <w:r w:rsidR="006449DF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Куюмба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эффективная реализация органами местного самоуправления полномочий, закрепленных за поселком </w:t>
            </w:r>
            <w:r w:rsidR="006449DF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Куюмба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Задачи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AD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1.Формирование и управление муниципальной собственностью, проведение мероприятий по землеустройству и землепользованию.</w:t>
            </w:r>
            <w:r w:rsidR="000D6B2C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0D6B2C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</w:t>
            </w:r>
            <w:r w:rsidR="000D6B2C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риобретение объектов муниципальной собственности</w:t>
            </w:r>
          </w:p>
          <w:p w:rsidR="009B3223" w:rsidRPr="005250F1" w:rsidRDefault="009B3223" w:rsidP="00AD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2.Предоставление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фонда.</w:t>
            </w:r>
          </w:p>
          <w:p w:rsidR="009B3223" w:rsidRPr="005250F1" w:rsidRDefault="009B3223" w:rsidP="00AD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3.Повышение качества транспортно-эксплуатационного состояния автомобильных дорог поселка.</w:t>
            </w:r>
          </w:p>
          <w:p w:rsidR="009B3223" w:rsidRPr="005250F1" w:rsidRDefault="009B3223" w:rsidP="00AD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4. 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9B3223" w:rsidRPr="005250F1" w:rsidRDefault="009B3223" w:rsidP="00AD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5.Обеспечение первичных мер пожарной безопасности в границах населенных пунктов поселения</w:t>
            </w:r>
          </w:p>
          <w:p w:rsidR="009B3223" w:rsidRPr="005250F1" w:rsidRDefault="009B3223" w:rsidP="00AD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6. Противодействие экстремизму и профилактика терроризма</w:t>
            </w:r>
          </w:p>
          <w:p w:rsidR="009B3223" w:rsidRPr="005250F1" w:rsidRDefault="009B3223" w:rsidP="00AD2A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7. </w:t>
            </w:r>
            <w:r w:rsidR="000D6B2C" w:rsidRPr="00181C2F">
              <w:rPr>
                <w:rFonts w:ascii="Times New Roman" w:hAnsi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правонарушений</w:t>
            </w:r>
            <w:r w:rsidR="000D6B2C">
              <w:rPr>
                <w:rFonts w:ascii="Times New Roman" w:hAnsi="Times New Roman"/>
                <w:sz w:val="24"/>
                <w:szCs w:val="24"/>
              </w:rPr>
              <w:t>. О</w:t>
            </w:r>
            <w:r w:rsidR="000D6B2C" w:rsidRPr="00181C2F">
              <w:rPr>
                <w:rFonts w:ascii="Times New Roman" w:hAnsi="Times New Roman"/>
                <w:sz w:val="24"/>
                <w:szCs w:val="24"/>
              </w:rPr>
              <w:t>беспечение безопасности  жителей поселка</w:t>
            </w:r>
            <w:r w:rsidR="000D6B2C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</w:tr>
      <w:tr w:rsidR="009B3223" w:rsidRPr="0057272C" w:rsidTr="001706F0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Этапы и сроки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реализации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3013F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20</w:t>
            </w:r>
            <w:r w:rsidR="00A7272F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2</w:t>
            </w:r>
            <w:r w:rsidR="002E2DD6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3</w:t>
            </w:r>
            <w:r w:rsidRPr="002D0DA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- 202</w:t>
            </w:r>
            <w:r w:rsidR="002E2DD6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5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целевых показателей утвержден в Приложении 1 к паспорту муниципальной 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Значения целевых показателей утверждены в Приложении 2 к паспорту муниципальной программы</w:t>
            </w:r>
          </w:p>
        </w:tc>
      </w:tr>
      <w:tr w:rsidR="009B3223" w:rsidRPr="0057272C" w:rsidTr="001706F0">
        <w:trPr>
          <w:trHeight w:val="100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объектов капитальных  вложений;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Перечень объектов капитальных вложений в Приложении 3 к паспорту муниципальной программы </w:t>
            </w:r>
          </w:p>
        </w:tc>
      </w:tr>
      <w:tr w:rsidR="009B3223" w:rsidRPr="0057272C" w:rsidTr="001706F0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8AC" w:rsidRPr="009F7F3E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7F3E">
              <w:rPr>
                <w:rFonts w:ascii="Times New Roman" w:hAnsi="Times New Roman"/>
                <w:sz w:val="24"/>
                <w:szCs w:val="24"/>
              </w:rPr>
              <w:t xml:space="preserve">Местный бюджет  всего </w:t>
            </w:r>
            <w:r w:rsidR="007C326A" w:rsidRPr="007C326A">
              <w:rPr>
                <w:rFonts w:ascii="Times New Roman" w:hAnsi="Times New Roman"/>
                <w:b/>
                <w:sz w:val="24"/>
                <w:szCs w:val="24"/>
              </w:rPr>
              <w:t>27 558,5</w:t>
            </w:r>
            <w:r w:rsidR="00644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F3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9F7F3E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 </w:t>
            </w:r>
            <w:r w:rsidR="006449D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6 320,0</w:t>
            </w:r>
            <w:r w:rsidR="0034232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9F353D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. руб.;</w:t>
            </w: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4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</w:t>
            </w:r>
            <w:r w:rsidR="007C326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6 977,8</w:t>
            </w:r>
            <w:r w:rsidR="0034232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ты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с</w:t>
            </w:r>
            <w:proofErr w:type="gramStart"/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.р</w:t>
            </w:r>
            <w:proofErr w:type="gramEnd"/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.;</w:t>
            </w:r>
          </w:p>
          <w:p w:rsidR="002368AC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 </w:t>
            </w:r>
            <w:r w:rsidR="006449D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5 027,6 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тыс. руб.;</w:t>
            </w:r>
          </w:p>
          <w:p w:rsidR="002368AC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 </w:t>
            </w:r>
            <w:r w:rsidR="006449D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4 582,3</w:t>
            </w:r>
            <w:r w:rsidR="0034232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тыс. руб.</w:t>
            </w:r>
            <w:r w:rsidR="00254DE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;</w:t>
            </w:r>
          </w:p>
          <w:p w:rsidR="00254DEC" w:rsidRDefault="00254DE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в 2027 году –  </w:t>
            </w:r>
            <w:r w:rsidR="006449D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4 650,8 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тыс. руб.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</w:tc>
      </w:tr>
    </w:tbl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  <w:sectPr w:rsidR="009B3223" w:rsidRPr="0057272C" w:rsidSect="009B3223">
          <w:headerReference w:type="default" r:id="rId8"/>
          <w:footnotePr>
            <w:numRestart w:val="eachPage"/>
          </w:footnotePr>
          <w:pgSz w:w="11905" w:h="16838"/>
          <w:pgMar w:top="851" w:right="851" w:bottom="851" w:left="1134" w:header="426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text" w:tblpY="1"/>
        <w:tblOverlap w:val="never"/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4"/>
        <w:gridCol w:w="985"/>
        <w:gridCol w:w="1143"/>
        <w:gridCol w:w="1701"/>
        <w:gridCol w:w="1134"/>
        <w:gridCol w:w="1134"/>
        <w:gridCol w:w="988"/>
        <w:gridCol w:w="1144"/>
        <w:gridCol w:w="1134"/>
      </w:tblGrid>
      <w:tr w:rsidR="009B3223" w:rsidRPr="0057272C" w:rsidTr="001706F0">
        <w:trPr>
          <w:trHeight w:val="1799"/>
        </w:trPr>
        <w:tc>
          <w:tcPr>
            <w:tcW w:w="148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223" w:rsidRPr="0057272C" w:rsidRDefault="009B3223" w:rsidP="00294B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№ 1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к  муниципальной  программе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75326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Устойчивое развитие  муниципального образования поселка </w:t>
            </w:r>
            <w:r w:rsidR="006449DF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Куюмба</w:t>
            </w:r>
            <w:r w:rsidR="00B94B4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2023-2025</w:t>
            </w:r>
            <w:r w:rsidR="00B9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</w:tr>
      <w:tr w:rsidR="009B3223" w:rsidRPr="0057272C" w:rsidTr="001706F0">
        <w:trPr>
          <w:trHeight w:val="322"/>
        </w:trPr>
        <w:tc>
          <w:tcPr>
            <w:tcW w:w="13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3223" w:rsidRPr="0057272C" w:rsidTr="001706F0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015D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A727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B3223" w:rsidRPr="0057272C" w:rsidTr="001706F0">
        <w:trPr>
          <w:trHeight w:val="5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Цель: Устойчивое развитие поселка  </w:t>
            </w:r>
            <w:r w:rsidR="006449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Куюмба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эффективная реализация органами местного самоуправления вопросов местного значения поселения</w:t>
            </w:r>
          </w:p>
        </w:tc>
      </w:tr>
      <w:tr w:rsidR="009B3223" w:rsidRPr="0057272C" w:rsidTr="001706F0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7C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</w:t>
            </w:r>
            <w:proofErr w:type="gramStart"/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:з</w:t>
            </w:r>
            <w:proofErr w:type="gramEnd"/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9B3223" w:rsidRPr="0057272C" w:rsidTr="001706F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7C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</w:tr>
      <w:tr w:rsidR="009B3223" w:rsidRPr="0057272C" w:rsidTr="001706F0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7C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9B3223" w:rsidRPr="0057272C" w:rsidTr="001706F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7C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</w:tr>
      <w:tr w:rsidR="009B3223" w:rsidRPr="0057272C" w:rsidTr="001706F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7C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 сохранения материальных ценностей и людских ресурсов</w:t>
            </w:r>
          </w:p>
        </w:tc>
      </w:tr>
      <w:tr w:rsidR="009B3223" w:rsidRPr="0057272C" w:rsidTr="001706F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7C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9B3223" w:rsidRPr="0057272C" w:rsidTr="001706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C23D2" w:rsidRDefault="009B3223" w:rsidP="006C23D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Формирование и управление муниципальной собственностью, проведение мероприятий по землеустройству и землепользованию</w:t>
            </w:r>
            <w:r w:rsidR="006C23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C23D2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П</w:t>
            </w:r>
            <w:r w:rsidR="006C23D2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риобретение объектов муниципальной собственности</w:t>
            </w:r>
          </w:p>
        </w:tc>
      </w:tr>
      <w:tr w:rsidR="00420838" w:rsidRPr="0057272C" w:rsidTr="00E7609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8" w:rsidRPr="0057272C" w:rsidRDefault="00420838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8" w:rsidRPr="0057272C" w:rsidRDefault="00420838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333333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 w:rsidR="00644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Куюмба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2023-2025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7C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Регистрация права собственности на земельные участки; регистрация права собственности  на жилые здания,</w:t>
            </w:r>
            <w:r w:rsidR="007C326A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строения;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6449DF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D4EFF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кадастровых паспортов, паспортов на жилые здания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proofErr w:type="gramStart"/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6449DF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2.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</w:t>
            </w:r>
          </w:p>
        </w:tc>
      </w:tr>
      <w:tr w:rsidR="009B3223" w:rsidRPr="0057272C" w:rsidTr="001706F0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2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</w:t>
            </w:r>
            <w:r w:rsidR="00B01BA4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капитальный ремонт и содержание муниципального жилищного фонда поселка </w:t>
            </w:r>
            <w:r w:rsidR="006449D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Куюмба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»</w:t>
            </w:r>
            <w:r w:rsidRPr="00F852D9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года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9B3223" w:rsidRPr="0057272C" w:rsidTr="001706F0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ввода жилья всех форм собственности  от  общего кол-ва домов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Доля </w:t>
            </w:r>
            <w:proofErr w:type="gramStart"/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отремонтированных</w:t>
            </w:r>
            <w:proofErr w:type="gramEnd"/>
            <w:r w:rsidR="00B01BA4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кв.м.  при проведении  капитального ремонта от общей площади жилья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6449DF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6449DF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3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 Повышение качества транспортно-эксплуатационного состояния автомобильных дорог поселка</w:t>
            </w:r>
          </w:p>
        </w:tc>
      </w:tr>
      <w:tr w:rsidR="009B3223" w:rsidRPr="0057272C" w:rsidTr="001706F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3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«Дорожная деятельность в отношении дорог местного значения поселка </w:t>
            </w:r>
            <w:r w:rsidR="006449DF">
              <w:rPr>
                <w:rFonts w:ascii="Times New Roman" w:eastAsia="Times New Roman" w:hAnsi="Times New Roman"/>
                <w:sz w:val="24"/>
                <w:szCs w:val="24"/>
              </w:rPr>
              <w:t>Куюмба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 и обеспечение безопасности дорожного движения»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0B4C34" w:rsidRPr="0057272C" w:rsidTr="001706F0">
        <w:trPr>
          <w:trHeight w:val="1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0B4C34" w:rsidRPr="0057272C" w:rsidTr="001706F0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6449DF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6449DF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6449DF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6449DF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6449DF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B4C34" w:rsidRPr="0057272C" w:rsidTr="001706F0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4.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0B4C34" w:rsidRPr="0057272C" w:rsidTr="001706F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4.</w:t>
            </w: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«Организация благоустройства территории, с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оздание среды комфортной для проживания жителей </w:t>
            </w: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поселка </w:t>
            </w:r>
            <w:r w:rsidR="00644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Куюмба</w:t>
            </w: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</w:tr>
      <w:tr w:rsidR="000B4C34" w:rsidRPr="0057272C" w:rsidTr="001706F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0B4C34" w:rsidRPr="0057272C" w:rsidTr="001706F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поселения сетями уличного освещения от общей протяженности ул. сети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6449DF" w:rsidP="000B4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6449DF" w:rsidP="000B4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6449DF" w:rsidP="000B4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6449DF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6449DF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4C34" w:rsidRPr="0057272C" w:rsidTr="001706F0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B4C34" w:rsidRPr="0057272C" w:rsidTr="001706F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4C34" w:rsidRPr="0057272C" w:rsidTr="001706F0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 «Предупреждение, ликвидация последствий ЧС и обеспечение мер пожарной безопасности на территории поселка </w:t>
            </w:r>
            <w:r w:rsidR="006449DF">
              <w:rPr>
                <w:rFonts w:ascii="Times New Roman" w:eastAsia="Times New Roman" w:hAnsi="Times New Roman"/>
                <w:sz w:val="24"/>
                <w:szCs w:val="24"/>
              </w:rPr>
              <w:t>Куюмба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0B4C34" w:rsidRPr="0057272C" w:rsidTr="001706F0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0B4C34" w:rsidRPr="0057272C" w:rsidTr="001706F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Прикрытие населения видами пожарной охраны, ДПК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6449DF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6449DF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6449DF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6449DF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6449DF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B4C34" w:rsidRPr="0057272C" w:rsidTr="001706F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одержание противопожарной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полосы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0B4C34" w:rsidRPr="0057272C" w:rsidTr="001706F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Задача 6.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Противодействие экстремизму и профилактика терроризма </w:t>
            </w:r>
          </w:p>
        </w:tc>
      </w:tr>
      <w:tr w:rsidR="000B4C34" w:rsidRPr="0057272C" w:rsidTr="001706F0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6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«Противодействие экстремизму и профилактика терроризма на территории поселка </w:t>
            </w:r>
            <w:r w:rsidR="006449DF">
              <w:rPr>
                <w:rFonts w:ascii="Times New Roman" w:eastAsia="Times New Roman" w:hAnsi="Times New Roman"/>
                <w:sz w:val="24"/>
                <w:szCs w:val="24"/>
              </w:rPr>
              <w:t>Куюмба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0B4C34" w:rsidRPr="0057272C" w:rsidTr="001706F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Приобретение листовок,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н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6449DF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4C34" w:rsidRPr="0057272C" w:rsidTr="001706F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7</w:t>
            </w:r>
            <w:r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181C2F">
              <w:rPr>
                <w:rFonts w:ascii="Times New Roman" w:hAnsi="Times New Roman"/>
                <w:sz w:val="24"/>
                <w:szCs w:val="24"/>
              </w:rPr>
              <w:t xml:space="preserve"> Координация деятельности органов и учреждений системы профилактики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181C2F">
              <w:rPr>
                <w:rFonts w:ascii="Times New Roman" w:hAnsi="Times New Roman"/>
                <w:sz w:val="24"/>
                <w:szCs w:val="24"/>
              </w:rPr>
              <w:t>беспечение безопасности  жителей поселка</w:t>
            </w:r>
          </w:p>
        </w:tc>
      </w:tr>
      <w:tr w:rsidR="000B4C34" w:rsidRPr="0057272C" w:rsidTr="001706F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7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на территории поселка </w:t>
            </w:r>
            <w:r w:rsidR="0064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Куюмба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» на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год</w:t>
            </w:r>
          </w:p>
        </w:tc>
      </w:tr>
      <w:tr w:rsidR="000B4C34" w:rsidRPr="0057272C" w:rsidTr="001706F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Приобретение листовок,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н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  <w:highlight w:val="yellow"/>
        </w:rPr>
        <w:br w:type="textWrapping" w:clear="all"/>
      </w:r>
    </w:p>
    <w:p w:rsidR="009B3223" w:rsidRPr="0057272C" w:rsidRDefault="009B3223" w:rsidP="009B3223">
      <w:pPr>
        <w:rPr>
          <w:rFonts w:ascii="Times New Roman" w:hAnsi="Times New Roman"/>
          <w:vanish/>
          <w:sz w:val="24"/>
          <w:szCs w:val="24"/>
          <w:highlight w:val="yellow"/>
        </w:rPr>
      </w:pPr>
      <w:r w:rsidRPr="0057272C">
        <w:rPr>
          <w:rFonts w:ascii="Times New Roman" w:eastAsia="Times New Roman" w:hAnsi="Times New Roman"/>
          <w:sz w:val="24"/>
          <w:szCs w:val="24"/>
          <w:highlight w:val="yellow"/>
        </w:rPr>
        <w:br w:type="page"/>
      </w:r>
    </w:p>
    <w:p w:rsidR="009B3223" w:rsidRPr="0057272C" w:rsidRDefault="009B3223" w:rsidP="009B32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t>Приложение № 2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t xml:space="preserve">к паспорту муниципальной программы </w:t>
      </w:r>
    </w:p>
    <w:p w:rsidR="009B3223" w:rsidRPr="00265C7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Устойчивое развитие  муниципального образования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 xml:space="preserve">поселка </w:t>
      </w:r>
      <w:r w:rsidR="006449DF">
        <w:rPr>
          <w:rFonts w:ascii="Times New Roman" w:eastAsia="Times New Roman" w:hAnsi="Times New Roman"/>
          <w:sz w:val="24"/>
          <w:szCs w:val="24"/>
        </w:rPr>
        <w:t>Куюмба</w:t>
      </w:r>
      <w:r w:rsidR="00B94B47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2E2DD6">
        <w:rPr>
          <w:rFonts w:ascii="Times New Roman" w:eastAsia="Times New Roman" w:hAnsi="Times New Roman"/>
          <w:sz w:val="24"/>
          <w:szCs w:val="24"/>
        </w:rPr>
        <w:t xml:space="preserve"> 2023-2025</w:t>
      </w:r>
      <w:r w:rsidRPr="0057272C">
        <w:rPr>
          <w:rFonts w:ascii="Times New Roman" w:eastAsia="Times New Roman" w:hAnsi="Times New Roman"/>
          <w:sz w:val="24"/>
          <w:szCs w:val="24"/>
        </w:rPr>
        <w:t>г</w:t>
      </w:r>
      <w:r w:rsidR="00B94B47">
        <w:rPr>
          <w:rFonts w:ascii="Times New Roman" w:eastAsia="Times New Roman" w:hAnsi="Times New Roman"/>
          <w:sz w:val="24"/>
          <w:szCs w:val="24"/>
        </w:rPr>
        <w:t>г.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t>Значения целевых показателей на долгосрочный период</w:t>
      </w:r>
    </w:p>
    <w:tbl>
      <w:tblPr>
        <w:tblpPr w:leftFromText="180" w:rightFromText="180" w:vertAnchor="text" w:horzAnchor="margin" w:tblpY="36"/>
        <w:tblW w:w="149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9"/>
        <w:gridCol w:w="5387"/>
        <w:gridCol w:w="729"/>
        <w:gridCol w:w="729"/>
        <w:gridCol w:w="728"/>
        <w:gridCol w:w="875"/>
        <w:gridCol w:w="874"/>
        <w:gridCol w:w="872"/>
        <w:gridCol w:w="6"/>
        <w:gridCol w:w="845"/>
        <w:gridCol w:w="851"/>
        <w:gridCol w:w="972"/>
        <w:gridCol w:w="729"/>
        <w:gridCol w:w="849"/>
      </w:tblGrid>
      <w:tr w:rsidR="009B3223" w:rsidRPr="00BE0320" w:rsidTr="001706F0">
        <w:trPr>
          <w:cantSplit/>
          <w:trHeight w:val="841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№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Цели, 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 xml:space="preserve">целевые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>показатели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Ед.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Изм</w:t>
            </w:r>
            <w:proofErr w:type="spellEnd"/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015D2F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7C605B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4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Плановый период</w:t>
            </w:r>
          </w:p>
        </w:tc>
        <w:tc>
          <w:tcPr>
            <w:tcW w:w="42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Долгосрочный период по годам</w:t>
            </w:r>
          </w:p>
        </w:tc>
      </w:tr>
      <w:tr w:rsidR="009B3223" w:rsidRPr="00BE0320" w:rsidTr="001706F0">
        <w:trPr>
          <w:cantSplit/>
          <w:trHeight w:val="244"/>
        </w:trPr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6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8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9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05B" w:rsidRDefault="009B3223" w:rsidP="007C6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30</w:t>
            </w:r>
          </w:p>
          <w:p w:rsidR="009B3223" w:rsidRPr="00BE0320" w:rsidRDefault="009B3223" w:rsidP="007C6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год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0930D4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</w:tr>
      <w:tr w:rsidR="009B3223" w:rsidRPr="00BE0320" w:rsidTr="001706F0">
        <w:trPr>
          <w:gridAfter w:val="13"/>
          <w:wAfter w:w="14446" w:type="dxa"/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1  </w:t>
            </w:r>
          </w:p>
        </w:tc>
      </w:tr>
      <w:tr w:rsidR="000B4C34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4C34" w:rsidRPr="00BE0320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0B4C34" w:rsidRPr="00F852D9" w:rsidRDefault="000B4C34" w:rsidP="000B4C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0B4C34" w:rsidRPr="00BE0320" w:rsidTr="001706F0">
        <w:trPr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BE0320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6D4EFF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D4EF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0B4C34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BE0320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</w:tr>
      <w:tr w:rsidR="000B4C34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BE0320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</w:tr>
      <w:tr w:rsidR="000B4C34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BE0320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Покрытие населения всеми видами противопожарной безопасности, ликвидация последствий ЧС </w:t>
            </w:r>
            <w:proofErr w:type="gramStart"/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gramStart"/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сохранение</w:t>
            </w:r>
            <w:proofErr w:type="gramEnd"/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материальных ценностей и людских ресурсов</w:t>
            </w:r>
          </w:p>
          <w:p w:rsidR="000B4C34" w:rsidRPr="00F852D9" w:rsidRDefault="000B4C34" w:rsidP="000B4C34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чел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</w:tr>
    </w:tbl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lastRenderedPageBreak/>
        <w:t>Приложение № 3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к паспорту муниципальной программы </w:t>
      </w:r>
    </w:p>
    <w:p w:rsidR="009B3223" w:rsidRPr="00265C7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Устойчивое развитие  муниципального образования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 xml:space="preserve">поселка </w:t>
      </w:r>
      <w:r w:rsidR="006449DF">
        <w:rPr>
          <w:rFonts w:ascii="Times New Roman" w:eastAsia="Times New Roman" w:hAnsi="Times New Roman"/>
          <w:sz w:val="24"/>
          <w:szCs w:val="24"/>
        </w:rPr>
        <w:t>Куюмба</w:t>
      </w:r>
      <w:r w:rsidR="00B94B47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2E2DD6"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  <w:t xml:space="preserve"> 2023-2025</w:t>
      </w: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г</w:t>
      </w:r>
      <w:r w:rsidR="00B94B4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г.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Перечень объектов капитальных вложений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(за счет всех источников финансирования)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4209"/>
        <w:gridCol w:w="1701"/>
        <w:gridCol w:w="1418"/>
        <w:gridCol w:w="1559"/>
        <w:gridCol w:w="1417"/>
        <w:gridCol w:w="1701"/>
        <w:gridCol w:w="2127"/>
      </w:tblGrid>
      <w:tr w:rsidR="006856F8" w:rsidRPr="00BE0320" w:rsidTr="005B4CBC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17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№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>п/п</w:t>
            </w:r>
          </w:p>
        </w:tc>
        <w:tc>
          <w:tcPr>
            <w:tcW w:w="42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17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Наименование 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объекта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с указанием   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>мощности и годов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строительства </w:t>
            </w:r>
          </w:p>
        </w:tc>
        <w:tc>
          <w:tcPr>
            <w:tcW w:w="992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8" w:rsidRPr="00BE0320" w:rsidRDefault="006856F8" w:rsidP="001706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2C0780" w:rsidRPr="00BE0320" w:rsidTr="005B4CBC">
        <w:trPr>
          <w:cantSplit/>
          <w:trHeight w:val="945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E7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по годам до ввода объекта</w:t>
            </w:r>
          </w:p>
        </w:tc>
      </w:tr>
      <w:tr w:rsidR="006449DF" w:rsidRPr="00BE0320" w:rsidTr="005B4CB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9DF" w:rsidRPr="00BE0320" w:rsidRDefault="006449DF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  <w:r w:rsidR="00476225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9DF" w:rsidRPr="00E23993" w:rsidRDefault="00E23993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23993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Строительство площадок под ТКО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Default="00E23993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Default="00E23993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Default="00E23993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Default="00E23993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Default="00E23993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Pr="005B4CBC" w:rsidRDefault="006449DF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</w:tr>
      <w:tr w:rsidR="006449DF" w:rsidRPr="00BE0320" w:rsidTr="005B4CB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9DF" w:rsidRPr="00BE0320" w:rsidRDefault="00476225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9DF" w:rsidRPr="00E23993" w:rsidRDefault="006449DF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Default="006449DF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Default="006449DF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Default="006449DF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Default="006449DF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Default="006449DF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9DF" w:rsidRPr="005B4CBC" w:rsidRDefault="006449DF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</w:tr>
      <w:tr w:rsidR="000B4C34" w:rsidRPr="00BE0320" w:rsidTr="005B4CB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C34" w:rsidRPr="00BE0320" w:rsidRDefault="000B4C34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BE0320" w:rsidRDefault="000B4C34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476225" w:rsidRDefault="00476225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476225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105,6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5B4CBC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9B3223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6856F8" w:rsidRPr="00BE0320" w:rsidRDefault="006856F8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5B4CBC" w:rsidRDefault="005B4CBC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476225" w:rsidRDefault="00476225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>Приложение № 4</w:t>
      </w: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к  муниципальной программе </w:t>
      </w:r>
    </w:p>
    <w:p w:rsidR="009B3223" w:rsidRPr="00D846BF" w:rsidRDefault="009B3223" w:rsidP="009B3223">
      <w:pPr>
        <w:pStyle w:val="a8"/>
        <w:jc w:val="right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D846BF">
        <w:rPr>
          <w:rFonts w:ascii="Times New Roman" w:hAnsi="Times New Roman"/>
          <w:color w:val="1A1A1A"/>
          <w:sz w:val="24"/>
          <w:szCs w:val="24"/>
          <w:lang w:eastAsia="ru-RU"/>
        </w:rPr>
        <w:t>Устойчивое развитие  муниципального образования</w:t>
      </w: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  <w:lang w:eastAsia="ru-RU"/>
        </w:rPr>
      </w:pPr>
      <w:r w:rsidRPr="00D846B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поселка </w:t>
      </w:r>
      <w:r w:rsidR="006449DF">
        <w:rPr>
          <w:rFonts w:ascii="Times New Roman" w:hAnsi="Times New Roman"/>
          <w:color w:val="1A1A1A"/>
          <w:sz w:val="24"/>
          <w:szCs w:val="24"/>
          <w:lang w:eastAsia="ru-RU"/>
        </w:rPr>
        <w:t>Куюмба</w:t>
      </w:r>
      <w:r w:rsidR="00262F56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на</w:t>
      </w:r>
      <w:r w:rsidR="002E2DD6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2023-2025</w:t>
      </w:r>
      <w:r w:rsidR="00262F56">
        <w:rPr>
          <w:rFonts w:ascii="Times New Roman" w:hAnsi="Times New Roman"/>
          <w:color w:val="1A1A1A"/>
          <w:sz w:val="24"/>
          <w:szCs w:val="24"/>
          <w:lang w:eastAsia="ru-RU"/>
        </w:rPr>
        <w:t>гг.</w:t>
      </w:r>
    </w:p>
    <w:p w:rsidR="009B3223" w:rsidRPr="00BE0320" w:rsidRDefault="009B3223" w:rsidP="009B3223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</w:rPr>
        <w:t>Распределение планируемых расходов за счет средств местного бюджета по мероприятиям</w:t>
      </w:r>
    </w:p>
    <w:p w:rsidR="009B3223" w:rsidRPr="00BE0320" w:rsidRDefault="009B3223" w:rsidP="009B3223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</w:rPr>
        <w:t>подпрограмм муниципальной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918"/>
        <w:gridCol w:w="2763"/>
        <w:gridCol w:w="1984"/>
        <w:gridCol w:w="709"/>
        <w:gridCol w:w="850"/>
        <w:gridCol w:w="1276"/>
        <w:gridCol w:w="998"/>
        <w:gridCol w:w="992"/>
        <w:gridCol w:w="992"/>
        <w:gridCol w:w="992"/>
        <w:gridCol w:w="993"/>
        <w:gridCol w:w="1144"/>
      </w:tblGrid>
      <w:tr w:rsidR="009B3223" w:rsidRPr="00E41AEF" w:rsidTr="001706F0">
        <w:trPr>
          <w:trHeight w:val="87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 xml:space="preserve">Статус (государственная </w:t>
            </w:r>
            <w:r w:rsidR="00BB5691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программа, подпрограмм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)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Наименование</w:t>
            </w:r>
          </w:p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ГРБС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Расходы (тыс. руб.), годы</w:t>
            </w:r>
          </w:p>
        </w:tc>
      </w:tr>
      <w:tr w:rsidR="006147EF" w:rsidRPr="00E41AEF" w:rsidTr="00324634">
        <w:trPr>
          <w:trHeight w:val="1086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proofErr w:type="spellStart"/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ЦСР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E7609D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3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4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5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6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7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</w:tr>
      <w:tr w:rsidR="006147EF" w:rsidRPr="00E41AEF" w:rsidTr="00BB5691">
        <w:trPr>
          <w:trHeight w:val="18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МП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Устойчивое развитие  муниципального образования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поселка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="006449DF">
              <w:rPr>
                <w:rFonts w:ascii="Times New Roman" w:hAnsi="Times New Roman"/>
                <w:color w:val="1A1A1A"/>
                <w:sz w:val="20"/>
                <w:szCs w:val="20"/>
              </w:rPr>
              <w:t>Куюмба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</w:t>
            </w:r>
            <w:r w:rsidRPr="00262F56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на</w:t>
            </w:r>
            <w:r w:rsidR="002E2DD6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2023-2025</w:t>
            </w:r>
            <w:r w:rsidRPr="00262F56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гг.</w:t>
            </w:r>
          </w:p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Администрация поселка </w:t>
            </w:r>
            <w:r w:rsidR="006449D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Куюмба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5B4CBC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476225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6 320,1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7C326A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6 977,8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476225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5 027,6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476225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4 582,3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BB5691" w:rsidRDefault="00476225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4 650,8</w:t>
            </w:r>
          </w:p>
        </w:tc>
      </w:tr>
      <w:tr w:rsidR="007C326A" w:rsidRPr="00E41AEF" w:rsidTr="00BB5691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7C326A" w:rsidRPr="00E41AEF" w:rsidRDefault="007C326A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1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26A" w:rsidRPr="00AD1EC2" w:rsidRDefault="007C326A" w:rsidP="008D6DD5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AD1EC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МПП «Владение, пользование и распоряжение имуществом, находящимся в муниципальной собственности поселка 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>Куюмба</w:t>
            </w:r>
            <w:r w:rsidRPr="00AD1EC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26A" w:rsidRPr="00E41AEF" w:rsidRDefault="007C326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011000000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BB5691" w:rsidRDefault="007C326A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BB5691" w:rsidRDefault="007C326A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839,4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BB5691" w:rsidRDefault="007C326A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518,4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BB5691" w:rsidRDefault="007C326A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6A" w:rsidRPr="00BB5691" w:rsidRDefault="007C326A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68,4</w:t>
            </w:r>
          </w:p>
        </w:tc>
      </w:tr>
      <w:tr w:rsidR="007C326A" w:rsidRPr="00E41AEF" w:rsidTr="00E7609D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0110092100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Pr="00BB5691" w:rsidRDefault="007C326A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Pr="00BB5691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Pr="00BB5691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Pr="00BB5691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6A" w:rsidRPr="00BB5691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7C326A" w:rsidRPr="00E41AEF" w:rsidTr="007C326A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0110034033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Pr="00BB5691" w:rsidRDefault="007C326A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Pr="00BB5691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Pr="00BB5691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Pr="00BB5691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6A" w:rsidRPr="00BB5691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68,4</w:t>
            </w:r>
          </w:p>
        </w:tc>
      </w:tr>
      <w:tr w:rsidR="007C326A" w:rsidRPr="00E41AEF" w:rsidTr="009247BF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Мероприятия по земельно-имущественным отношениям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Default="007C326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0110034030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Default="007C326A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6A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7C326A" w:rsidRPr="00E41AEF" w:rsidTr="007C326A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326A" w:rsidRPr="00E41AEF" w:rsidRDefault="007C326A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326A" w:rsidRPr="00E41AEF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Мероприятия по выкупу земельных 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>участков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Default="007C326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Default="007C326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0110092111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26A" w:rsidRDefault="007C326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Default="007C326A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326A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6A" w:rsidRDefault="007C326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34232E" w:rsidRPr="00E41AEF" w:rsidTr="00104474">
        <w:trPr>
          <w:trHeight w:val="1023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34232E" w:rsidRPr="00E41AEF" w:rsidRDefault="0034232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</w:t>
            </w:r>
            <w:r w:rsidR="006449DF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Куюмба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0120000000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6F757F" w:rsidRDefault="00476225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3 796,4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6F757F" w:rsidRDefault="009247BF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1 645,4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6F757F" w:rsidRDefault="005D4F02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1 508,1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6F757F" w:rsidRDefault="005D4F02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3 131,5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2E" w:rsidRPr="006F757F" w:rsidRDefault="005D4F02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3 166,0</w:t>
            </w:r>
          </w:p>
        </w:tc>
      </w:tr>
      <w:tr w:rsidR="0034232E" w:rsidRPr="00E41AEF" w:rsidTr="00AB16AC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Строительство жилого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0120010211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AB16AC" w:rsidRDefault="00476225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AB16AC" w:rsidRDefault="009247BF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AB16AC" w:rsidRDefault="005D4F02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AB16AC" w:rsidRDefault="005D4F02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5D4F02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232E" w:rsidRPr="00E41AEF" w:rsidTr="00AB16AC">
        <w:trPr>
          <w:trHeight w:val="564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Текущий 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ремонт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0120095020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476225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9247BF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1 645,4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5D4F02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1 508,1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5D4F02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3 131,5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5D4F02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3 166,0</w:t>
            </w:r>
          </w:p>
        </w:tc>
      </w:tr>
      <w:tr w:rsidR="0034232E" w:rsidRPr="00E41AEF" w:rsidTr="00104474">
        <w:trPr>
          <w:trHeight w:val="70"/>
        </w:trPr>
        <w:tc>
          <w:tcPr>
            <w:tcW w:w="9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1D5BED" w:rsidRDefault="0034232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47EF" w:rsidRPr="00E41AEF" w:rsidTr="00A64778">
        <w:trPr>
          <w:trHeight w:val="117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3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Дорожная деятельность в отношении дорог местного значения поселка </w:t>
            </w:r>
            <w:r w:rsidR="006449DF">
              <w:rPr>
                <w:rFonts w:ascii="Times New Roman" w:hAnsi="Times New Roman"/>
                <w:color w:val="1A1A1A"/>
                <w:sz w:val="20"/>
                <w:szCs w:val="20"/>
              </w:rPr>
              <w:t>Куюмба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и обеспечение безопасности дорожного движения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001C2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3</w:t>
            </w: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476225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C969A7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1 147,0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5D4F02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926,3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5D4F02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90,9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A64778" w:rsidRDefault="005D4F02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124,9</w:t>
            </w:r>
          </w:p>
        </w:tc>
      </w:tr>
      <w:tr w:rsidR="00E7609D" w:rsidRPr="00E41AEF" w:rsidTr="00442B6B">
        <w:trPr>
          <w:trHeight w:val="525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41AEF" w:rsidRDefault="00E7609D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9D" w:rsidRPr="00E41AEF" w:rsidRDefault="00E7609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9D" w:rsidRPr="00E41AEF" w:rsidRDefault="00E7609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Дорожное хозяйство (д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орожные фонды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41AEF" w:rsidRDefault="0010447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41AEF" w:rsidRDefault="00E7609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41AEF" w:rsidRDefault="00E7609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0130060020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41AEF" w:rsidRDefault="00E7609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A64778" w:rsidRDefault="00476225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7609D" w:rsidRDefault="00C969A7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1 147,0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7609D" w:rsidRDefault="005D4F02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926,3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7609D" w:rsidRDefault="005D4F02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90,9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9D" w:rsidRPr="00E7609D" w:rsidRDefault="005D4F02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124,9</w:t>
            </w:r>
          </w:p>
        </w:tc>
      </w:tr>
      <w:tr w:rsidR="006147EF" w:rsidRPr="00E41AEF" w:rsidTr="0034232E">
        <w:trPr>
          <w:trHeight w:val="99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4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Организация благоустройства территории, создание среды комфортной для проживания жителей поселка </w:t>
            </w:r>
            <w:r w:rsidR="006449DF">
              <w:rPr>
                <w:rFonts w:ascii="Times New Roman" w:hAnsi="Times New Roman"/>
                <w:color w:val="1A1A1A"/>
                <w:sz w:val="20"/>
                <w:szCs w:val="20"/>
              </w:rPr>
              <w:t>Куюмба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0140000000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476225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971,7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C969A7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3 000,7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5D4F02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1 770,2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5D4F02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986,9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4B3B17" w:rsidRDefault="005D4F02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986,9</w:t>
            </w:r>
          </w:p>
        </w:tc>
      </w:tr>
      <w:tr w:rsidR="006147EF" w:rsidRPr="00E41AEF" w:rsidTr="0034232E">
        <w:trPr>
          <w:trHeight w:val="69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476225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5D4F02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1 210,6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5D4F02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463,3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4B3B17" w:rsidRDefault="005D4F02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463,3</w:t>
            </w:r>
          </w:p>
        </w:tc>
      </w:tr>
      <w:tr w:rsidR="00C969A7" w:rsidRPr="00E41AEF" w:rsidTr="004B3B17">
        <w:trPr>
          <w:trHeight w:val="633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69A7" w:rsidRPr="00E41AEF" w:rsidRDefault="00C969A7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69A7" w:rsidRPr="00E41AEF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69A7" w:rsidRPr="00E41AEF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Pr="00E41AEF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Pr="00E41AEF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Pr="00E41AEF" w:rsidRDefault="00C969A7" w:rsidP="00206DC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Pr="00E41AEF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Pr="004B3B17" w:rsidRDefault="00C969A7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Pr="004B3B1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1 030,6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Pr="004B3B1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Pr="004B3B1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418,0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A7" w:rsidRPr="004B3B1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418,0</w:t>
            </w:r>
          </w:p>
        </w:tc>
      </w:tr>
      <w:tr w:rsidR="00C969A7" w:rsidRPr="00E41AEF" w:rsidTr="00C969A7">
        <w:trPr>
          <w:trHeight w:val="633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69A7" w:rsidRPr="00E41AEF" w:rsidRDefault="00C969A7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69A7" w:rsidRPr="00E41AEF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69A7" w:rsidRPr="00E41AEF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Pr="00E41AEF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Pr="00E41AEF" w:rsidRDefault="00C969A7" w:rsidP="00206DC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Pr="00E41AEF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1 363,4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A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C969A7" w:rsidRPr="00E41AEF" w:rsidTr="00C969A7">
        <w:trPr>
          <w:trHeight w:val="314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69A7" w:rsidRPr="00E41AEF" w:rsidRDefault="00C969A7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69A7" w:rsidRPr="00E41AEF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969A7" w:rsidRPr="00E41AEF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Организация ритуальных услуг и содержания мест 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206DC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69A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A7" w:rsidRDefault="00C969A7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64694A" w:rsidRPr="00E41AEF" w:rsidTr="00C969A7">
        <w:trPr>
          <w:trHeight w:val="1114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694A" w:rsidRPr="00E41AEF" w:rsidRDefault="0064694A" w:rsidP="00104474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Исполнение переданных полномочий в области с ТКО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5D4F02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C969A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4B3B17" w:rsidRDefault="005D4F02" w:rsidP="006449DF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4B3B17" w:rsidRDefault="005D4F02" w:rsidP="006449DF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105,6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4B3B17" w:rsidRDefault="005D4F02" w:rsidP="006449DF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105,6</w:t>
            </w:r>
          </w:p>
        </w:tc>
      </w:tr>
      <w:tr w:rsidR="0064694A" w:rsidRPr="00E41AEF" w:rsidTr="001D5BED">
        <w:trPr>
          <w:trHeight w:val="543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B2698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F51519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DF5526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476225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C969A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AB16AC" w:rsidRDefault="005D4F02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AB16AC" w:rsidRDefault="005D4F02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AB16AC" w:rsidRDefault="005D4F02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4694A" w:rsidRPr="00E41AEF" w:rsidTr="007674F0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5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Предупреждение, ликвидация последствий ЧС и обеспечение мер пожарной безопасности на территории поселка </w:t>
            </w:r>
            <w:r w:rsidR="006449DF">
              <w:rPr>
                <w:rFonts w:ascii="Times New Roman" w:hAnsi="Times New Roman"/>
                <w:color w:val="1A1A1A"/>
                <w:sz w:val="20"/>
                <w:szCs w:val="20"/>
              </w:rPr>
              <w:t>Куюмба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0150000000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7674F0" w:rsidRDefault="00476225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7674F0" w:rsidRDefault="00C969A7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7674F0" w:rsidRDefault="005D4F02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7674F0" w:rsidRDefault="005D4F02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302,1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7674F0" w:rsidRDefault="005D4F02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302,1</w:t>
            </w:r>
          </w:p>
        </w:tc>
      </w:tr>
      <w:tr w:rsidR="00AD2A40" w:rsidRPr="00E41AEF" w:rsidTr="007674F0">
        <w:trPr>
          <w:trHeight w:val="765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D2A40" w:rsidRPr="00E41AEF" w:rsidRDefault="00AD2A40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40" w:rsidRPr="00E41AEF" w:rsidRDefault="00AD2A40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40" w:rsidRPr="00E41AEF" w:rsidRDefault="00AD2A40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40" w:rsidRPr="00AD2A40" w:rsidRDefault="00AD2A40" w:rsidP="001706F0">
            <w:pPr>
              <w:rPr>
                <w:rFonts w:ascii="Times New Roman" w:hAnsi="Times New Roman"/>
                <w:bCs/>
                <w:color w:val="1A1A1A" w:themeColor="background1" w:themeShade="1A"/>
                <w:sz w:val="20"/>
                <w:szCs w:val="20"/>
              </w:rPr>
            </w:pPr>
            <w:r w:rsidRPr="00AD2A40">
              <w:rPr>
                <w:rFonts w:ascii="Times New Roman" w:hAnsi="Times New Roman"/>
                <w:bCs/>
                <w:color w:val="1A1A1A" w:themeColor="background1" w:themeShade="1A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40" w:rsidRPr="00AD2A40" w:rsidRDefault="00AD2A40" w:rsidP="001706F0">
            <w:pPr>
              <w:rPr>
                <w:rFonts w:ascii="Times New Roman" w:hAnsi="Times New Roman"/>
                <w:bCs/>
                <w:color w:val="1A1A1A" w:themeColor="background1" w:themeShade="1A"/>
                <w:sz w:val="20"/>
                <w:szCs w:val="20"/>
              </w:rPr>
            </w:pPr>
            <w:r w:rsidRPr="00AD2A40">
              <w:rPr>
                <w:rFonts w:ascii="Times New Roman" w:hAnsi="Times New Roman"/>
                <w:bCs/>
                <w:color w:val="1A1A1A" w:themeColor="background1" w:themeShade="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40" w:rsidRPr="00AD2A40" w:rsidRDefault="00AD2A40" w:rsidP="001706F0">
            <w:pPr>
              <w:rPr>
                <w:rFonts w:ascii="Times New Roman" w:hAnsi="Times New Roman"/>
                <w:bCs/>
                <w:color w:val="1A1A1A" w:themeColor="background1" w:themeShade="1A"/>
                <w:sz w:val="20"/>
                <w:szCs w:val="20"/>
              </w:rPr>
            </w:pPr>
            <w:r w:rsidRPr="00AD2A40">
              <w:rPr>
                <w:rFonts w:ascii="Times New Roman" w:hAnsi="Times New Roman"/>
                <w:bCs/>
                <w:color w:val="1A1A1A" w:themeColor="background1" w:themeShade="1A"/>
                <w:sz w:val="20"/>
                <w:szCs w:val="20"/>
              </w:rPr>
              <w:t>0150021800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40" w:rsidRPr="00AD2A40" w:rsidRDefault="00AD2A40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AD2A40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40" w:rsidRPr="00AD2A40" w:rsidRDefault="00AD2A40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AD2A40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40" w:rsidRPr="00AD2A40" w:rsidRDefault="00AD2A40" w:rsidP="007674F0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AD2A40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40" w:rsidRPr="00AD2A40" w:rsidRDefault="00AD2A40" w:rsidP="007674F0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AD2A40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40" w:rsidRPr="00AD2A40" w:rsidRDefault="00AD2A40" w:rsidP="007674F0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AD2A40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A40" w:rsidRPr="00AD2A40" w:rsidRDefault="00AD2A40" w:rsidP="007674F0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AD2A40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</w:tr>
      <w:tr w:rsidR="0064694A" w:rsidRPr="00E41AEF" w:rsidTr="004B0D77">
        <w:trPr>
          <w:trHeight w:val="1058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AD2A40" w:rsidP="00AD2A4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Обеспечение мер </w:t>
            </w:r>
            <w:r w:rsidR="0064694A"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пожар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01500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  <w:t>S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476225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AD2A40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5D4F02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5D4F02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302,1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5D4F02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302,1</w:t>
            </w:r>
          </w:p>
        </w:tc>
      </w:tr>
      <w:tr w:rsidR="0064694A" w:rsidRPr="00E41AEF" w:rsidTr="004B0D77">
        <w:trPr>
          <w:cantSplit/>
          <w:trHeight w:val="57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6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Противодействие экстремизму и профилактика терроризма на территории поселка </w:t>
            </w:r>
            <w:r w:rsidR="006449DF">
              <w:rPr>
                <w:rFonts w:ascii="Times New Roman" w:hAnsi="Times New Roman"/>
                <w:color w:val="1A1A1A"/>
                <w:sz w:val="20"/>
                <w:szCs w:val="20"/>
              </w:rPr>
              <w:t>Куюмба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016</w:t>
            </w: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476225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AD2A40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476225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476225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476225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</w:tr>
      <w:tr w:rsidR="0064694A" w:rsidRPr="00E41AEF" w:rsidTr="004B0D77">
        <w:trPr>
          <w:cantSplit/>
          <w:trHeight w:val="84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4B0D77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изготовление и размещени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е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информационных памяток, плакатов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0160003330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4B0D77" w:rsidRDefault="00476225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AD2A40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476225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476225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E94A8C" w:rsidRDefault="00476225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</w:tr>
      <w:tr w:rsidR="0064694A" w:rsidRPr="00E41AEF" w:rsidTr="0063532B">
        <w:trPr>
          <w:cantSplit/>
          <w:trHeight w:val="87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lastRenderedPageBreak/>
              <w:t>Подпрограмма  7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8D6DD5">
              <w:rPr>
                <w:rFonts w:ascii="Times New Roman" w:hAnsi="Times New Roman"/>
                <w:color w:val="1A1A1A"/>
                <w:sz w:val="20"/>
                <w:szCs w:val="20"/>
              </w:rPr>
              <w:t>МПП «Профилактика правонарушений на территории поселка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="006449DF">
              <w:rPr>
                <w:rFonts w:ascii="Times New Roman" w:hAnsi="Times New Roman"/>
                <w:color w:val="1A1A1A"/>
                <w:sz w:val="20"/>
                <w:szCs w:val="20"/>
              </w:rPr>
              <w:t>Куюмба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63532B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63532B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0170000000</w:t>
            </w:r>
          </w:p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476225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AD2A40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476225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476225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476225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1,0</w:t>
            </w:r>
          </w:p>
        </w:tc>
      </w:tr>
      <w:tr w:rsidR="0064694A" w:rsidRPr="00E41AEF" w:rsidTr="0063532B">
        <w:trPr>
          <w:cantSplit/>
          <w:trHeight w:val="1567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4B0D77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изготовление и размещени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е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информационных памяток, плакатов по профилактике 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правонарушений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</w:t>
            </w:r>
            <w:r w:rsidR="005D4F02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82579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Default="0064694A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01700</w:t>
            </w:r>
            <w:r w:rsidRPr="0063532B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21012</w:t>
            </w:r>
          </w:p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040F54" w:rsidRDefault="0064694A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AD2A40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476225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476225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E94A8C" w:rsidRDefault="00476225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</w:tr>
    </w:tbl>
    <w:p w:rsidR="009B3223" w:rsidRPr="00BE0320" w:rsidRDefault="009B3223" w:rsidP="009B3223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82DDD" w:rsidRDefault="009B3223" w:rsidP="0034232E">
      <w:pPr>
        <w:autoSpaceDE w:val="0"/>
        <w:autoSpaceDN w:val="0"/>
        <w:adjustRightInd w:val="0"/>
        <w:spacing w:after="0" w:line="240" w:lineRule="auto"/>
        <w:outlineLvl w:val="0"/>
      </w:pPr>
      <w:r w:rsidRPr="00BE0320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Глава поселка </w:t>
      </w:r>
      <w:r w:rsidR="006449DF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Куюмба</w:t>
      </w:r>
      <w:r w:rsidR="00262F56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       </w:t>
      </w:r>
      <w:r w:rsidR="005B4CBC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</w:t>
      </w:r>
      <w:r w:rsidR="00262F56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</w:t>
      </w:r>
      <w:r w:rsidR="005B4CBC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Т.</w:t>
      </w:r>
      <w:r w:rsidR="00476225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В. </w:t>
      </w:r>
      <w:proofErr w:type="spellStart"/>
      <w:r w:rsidR="00476225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Шахбазова</w:t>
      </w:r>
      <w:proofErr w:type="spellEnd"/>
    </w:p>
    <w:sectPr w:rsidR="00F82DDD" w:rsidSect="00262F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851" w:bottom="567" w:left="1134" w:header="709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D1" w:rsidRDefault="00191AD1" w:rsidP="00523D4D">
      <w:pPr>
        <w:spacing w:after="0" w:line="240" w:lineRule="auto"/>
      </w:pPr>
      <w:r>
        <w:separator/>
      </w:r>
    </w:p>
  </w:endnote>
  <w:endnote w:type="continuationSeparator" w:id="0">
    <w:p w:rsidR="00191AD1" w:rsidRDefault="00191AD1" w:rsidP="0052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BF" w:rsidRDefault="009247B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BF" w:rsidRDefault="009247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BF" w:rsidRDefault="009247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D1" w:rsidRDefault="00191AD1" w:rsidP="00523D4D">
      <w:pPr>
        <w:spacing w:after="0" w:line="240" w:lineRule="auto"/>
      </w:pPr>
      <w:r>
        <w:separator/>
      </w:r>
    </w:p>
  </w:footnote>
  <w:footnote w:type="continuationSeparator" w:id="0">
    <w:p w:rsidR="00191AD1" w:rsidRDefault="00191AD1" w:rsidP="0052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BF" w:rsidRPr="00AD3894" w:rsidRDefault="009247BF" w:rsidP="001706F0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BF" w:rsidRDefault="009247B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BF" w:rsidRDefault="009247B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BF" w:rsidRDefault="009247B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9B3223"/>
    <w:rsid w:val="0001135C"/>
    <w:rsid w:val="00015D2F"/>
    <w:rsid w:val="00040F54"/>
    <w:rsid w:val="00064D67"/>
    <w:rsid w:val="00073E08"/>
    <w:rsid w:val="00077789"/>
    <w:rsid w:val="0008168D"/>
    <w:rsid w:val="000930D4"/>
    <w:rsid w:val="000A4B51"/>
    <w:rsid w:val="000B4C34"/>
    <w:rsid w:val="000C2876"/>
    <w:rsid w:val="000C56A7"/>
    <w:rsid w:val="000C7767"/>
    <w:rsid w:val="000D6B2C"/>
    <w:rsid w:val="001001C2"/>
    <w:rsid w:val="00104474"/>
    <w:rsid w:val="00115FFF"/>
    <w:rsid w:val="00132E8A"/>
    <w:rsid w:val="00137A36"/>
    <w:rsid w:val="00164933"/>
    <w:rsid w:val="001706F0"/>
    <w:rsid w:val="00191AD1"/>
    <w:rsid w:val="001A6A23"/>
    <w:rsid w:val="001D5BED"/>
    <w:rsid w:val="00203047"/>
    <w:rsid w:val="0020403F"/>
    <w:rsid w:val="00206DCD"/>
    <w:rsid w:val="00217ADD"/>
    <w:rsid w:val="00233FE5"/>
    <w:rsid w:val="0023584D"/>
    <w:rsid w:val="002368AC"/>
    <w:rsid w:val="00254DEC"/>
    <w:rsid w:val="00262F56"/>
    <w:rsid w:val="00294BFD"/>
    <w:rsid w:val="00296494"/>
    <w:rsid w:val="002C0780"/>
    <w:rsid w:val="002C1300"/>
    <w:rsid w:val="002D528B"/>
    <w:rsid w:val="002D5735"/>
    <w:rsid w:val="002E2DD6"/>
    <w:rsid w:val="002F1751"/>
    <w:rsid w:val="003013FC"/>
    <w:rsid w:val="003028CA"/>
    <w:rsid w:val="003066A7"/>
    <w:rsid w:val="00324634"/>
    <w:rsid w:val="003305DA"/>
    <w:rsid w:val="0034232E"/>
    <w:rsid w:val="00346F68"/>
    <w:rsid w:val="003547FE"/>
    <w:rsid w:val="00372350"/>
    <w:rsid w:val="00372BF7"/>
    <w:rsid w:val="00376956"/>
    <w:rsid w:val="003A2A0B"/>
    <w:rsid w:val="003A4C50"/>
    <w:rsid w:val="003A7223"/>
    <w:rsid w:val="003A7637"/>
    <w:rsid w:val="003C052C"/>
    <w:rsid w:val="003D0A8E"/>
    <w:rsid w:val="003D0C5B"/>
    <w:rsid w:val="003D4AEA"/>
    <w:rsid w:val="00420838"/>
    <w:rsid w:val="00442B6B"/>
    <w:rsid w:val="00447312"/>
    <w:rsid w:val="00462D49"/>
    <w:rsid w:val="00476225"/>
    <w:rsid w:val="00481130"/>
    <w:rsid w:val="004829DA"/>
    <w:rsid w:val="004B0D77"/>
    <w:rsid w:val="004B3B17"/>
    <w:rsid w:val="004C6802"/>
    <w:rsid w:val="004D394B"/>
    <w:rsid w:val="004E04EB"/>
    <w:rsid w:val="004E6CFF"/>
    <w:rsid w:val="004F06F1"/>
    <w:rsid w:val="00501071"/>
    <w:rsid w:val="005107E6"/>
    <w:rsid w:val="00523D4D"/>
    <w:rsid w:val="00525D39"/>
    <w:rsid w:val="00535A1B"/>
    <w:rsid w:val="00553C84"/>
    <w:rsid w:val="00562B9C"/>
    <w:rsid w:val="00572C0A"/>
    <w:rsid w:val="005A72A3"/>
    <w:rsid w:val="005B030D"/>
    <w:rsid w:val="005B487D"/>
    <w:rsid w:val="005B4CBC"/>
    <w:rsid w:val="005D4F02"/>
    <w:rsid w:val="005D6CE9"/>
    <w:rsid w:val="005E02A2"/>
    <w:rsid w:val="005E095E"/>
    <w:rsid w:val="005F2B4D"/>
    <w:rsid w:val="005F573C"/>
    <w:rsid w:val="006049FA"/>
    <w:rsid w:val="006147EF"/>
    <w:rsid w:val="00631A12"/>
    <w:rsid w:val="0063532B"/>
    <w:rsid w:val="006449DF"/>
    <w:rsid w:val="0064694A"/>
    <w:rsid w:val="00661C81"/>
    <w:rsid w:val="006764A9"/>
    <w:rsid w:val="006856F8"/>
    <w:rsid w:val="00692C2C"/>
    <w:rsid w:val="006C23D2"/>
    <w:rsid w:val="006C64E9"/>
    <w:rsid w:val="006D4EFF"/>
    <w:rsid w:val="006E45E4"/>
    <w:rsid w:val="006F58E8"/>
    <w:rsid w:val="006F61A3"/>
    <w:rsid w:val="006F757F"/>
    <w:rsid w:val="00713C0E"/>
    <w:rsid w:val="00724DE0"/>
    <w:rsid w:val="00726160"/>
    <w:rsid w:val="007269B5"/>
    <w:rsid w:val="007276F6"/>
    <w:rsid w:val="007478B4"/>
    <w:rsid w:val="00756C82"/>
    <w:rsid w:val="00757B85"/>
    <w:rsid w:val="007674F0"/>
    <w:rsid w:val="007878ED"/>
    <w:rsid w:val="007B435E"/>
    <w:rsid w:val="007B5F16"/>
    <w:rsid w:val="007C2D37"/>
    <w:rsid w:val="007C326A"/>
    <w:rsid w:val="007C605B"/>
    <w:rsid w:val="007E6282"/>
    <w:rsid w:val="0081549B"/>
    <w:rsid w:val="00825790"/>
    <w:rsid w:val="00832E34"/>
    <w:rsid w:val="00850C75"/>
    <w:rsid w:val="008603F6"/>
    <w:rsid w:val="0087219B"/>
    <w:rsid w:val="008766EB"/>
    <w:rsid w:val="0089535D"/>
    <w:rsid w:val="008A1E7B"/>
    <w:rsid w:val="008A30C6"/>
    <w:rsid w:val="008A45FF"/>
    <w:rsid w:val="008B2073"/>
    <w:rsid w:val="008D4976"/>
    <w:rsid w:val="008D6DD5"/>
    <w:rsid w:val="008E4642"/>
    <w:rsid w:val="008E5167"/>
    <w:rsid w:val="009247BF"/>
    <w:rsid w:val="00924E55"/>
    <w:rsid w:val="0092685A"/>
    <w:rsid w:val="0093753A"/>
    <w:rsid w:val="00956694"/>
    <w:rsid w:val="009600AA"/>
    <w:rsid w:val="00964A26"/>
    <w:rsid w:val="00964B0F"/>
    <w:rsid w:val="00991CE2"/>
    <w:rsid w:val="009A00D1"/>
    <w:rsid w:val="009A1B38"/>
    <w:rsid w:val="009B3223"/>
    <w:rsid w:val="009B5ECD"/>
    <w:rsid w:val="009C2290"/>
    <w:rsid w:val="009F353D"/>
    <w:rsid w:val="009F7F3E"/>
    <w:rsid w:val="00A06A80"/>
    <w:rsid w:val="00A338C7"/>
    <w:rsid w:val="00A33F90"/>
    <w:rsid w:val="00A56179"/>
    <w:rsid w:val="00A64778"/>
    <w:rsid w:val="00A70B6E"/>
    <w:rsid w:val="00A7272F"/>
    <w:rsid w:val="00A80E9F"/>
    <w:rsid w:val="00A83DC4"/>
    <w:rsid w:val="00AA4623"/>
    <w:rsid w:val="00AA6728"/>
    <w:rsid w:val="00AB16AC"/>
    <w:rsid w:val="00AD1EC2"/>
    <w:rsid w:val="00AD2A40"/>
    <w:rsid w:val="00AE08F2"/>
    <w:rsid w:val="00AE2DFA"/>
    <w:rsid w:val="00B0128F"/>
    <w:rsid w:val="00B01BA4"/>
    <w:rsid w:val="00B249ED"/>
    <w:rsid w:val="00B2698F"/>
    <w:rsid w:val="00B47BA0"/>
    <w:rsid w:val="00B62D6C"/>
    <w:rsid w:val="00B62F44"/>
    <w:rsid w:val="00B6525B"/>
    <w:rsid w:val="00B773EE"/>
    <w:rsid w:val="00B84127"/>
    <w:rsid w:val="00B84ED3"/>
    <w:rsid w:val="00B871E0"/>
    <w:rsid w:val="00B90B6D"/>
    <w:rsid w:val="00B94122"/>
    <w:rsid w:val="00B94B47"/>
    <w:rsid w:val="00BB565D"/>
    <w:rsid w:val="00BB5691"/>
    <w:rsid w:val="00BB6783"/>
    <w:rsid w:val="00BC3A7A"/>
    <w:rsid w:val="00BC6B79"/>
    <w:rsid w:val="00BD2884"/>
    <w:rsid w:val="00C1229C"/>
    <w:rsid w:val="00C216E2"/>
    <w:rsid w:val="00C3092C"/>
    <w:rsid w:val="00C51DEE"/>
    <w:rsid w:val="00C569CE"/>
    <w:rsid w:val="00C603FD"/>
    <w:rsid w:val="00C65B52"/>
    <w:rsid w:val="00C65FC2"/>
    <w:rsid w:val="00C66F03"/>
    <w:rsid w:val="00C77E8C"/>
    <w:rsid w:val="00C86E73"/>
    <w:rsid w:val="00C969A7"/>
    <w:rsid w:val="00CD6C67"/>
    <w:rsid w:val="00D060BB"/>
    <w:rsid w:val="00D07C88"/>
    <w:rsid w:val="00D104D8"/>
    <w:rsid w:val="00D15614"/>
    <w:rsid w:val="00D158D7"/>
    <w:rsid w:val="00D20119"/>
    <w:rsid w:val="00DB5BFE"/>
    <w:rsid w:val="00DD1FF9"/>
    <w:rsid w:val="00DE2CE1"/>
    <w:rsid w:val="00DF5526"/>
    <w:rsid w:val="00E23993"/>
    <w:rsid w:val="00E2588C"/>
    <w:rsid w:val="00E439E7"/>
    <w:rsid w:val="00E7609D"/>
    <w:rsid w:val="00E864B7"/>
    <w:rsid w:val="00E94A8C"/>
    <w:rsid w:val="00EA1D28"/>
    <w:rsid w:val="00EA2724"/>
    <w:rsid w:val="00EB1A0C"/>
    <w:rsid w:val="00EE2735"/>
    <w:rsid w:val="00F12A23"/>
    <w:rsid w:val="00F16C91"/>
    <w:rsid w:val="00F16F89"/>
    <w:rsid w:val="00F27371"/>
    <w:rsid w:val="00F33152"/>
    <w:rsid w:val="00F4598F"/>
    <w:rsid w:val="00F51519"/>
    <w:rsid w:val="00F515BE"/>
    <w:rsid w:val="00F60E4A"/>
    <w:rsid w:val="00F81D7E"/>
    <w:rsid w:val="00F82DDD"/>
    <w:rsid w:val="00F852D9"/>
    <w:rsid w:val="00F97A9D"/>
    <w:rsid w:val="00F97CC2"/>
    <w:rsid w:val="00FA0C7C"/>
    <w:rsid w:val="00FD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3223"/>
    <w:rPr>
      <w:color w:val="0000FF"/>
      <w:u w:val="single"/>
    </w:rPr>
  </w:style>
  <w:style w:type="paragraph" w:customStyle="1" w:styleId="ConsPlusCell">
    <w:name w:val="ConsPlusCell"/>
    <w:uiPriority w:val="99"/>
    <w:rsid w:val="009B322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rsid w:val="009B322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B3223"/>
    <w:rPr>
      <w:rFonts w:ascii="Calibri" w:eastAsia="Calibri" w:hAnsi="Calibri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9B322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9B3223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9B32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styleId="a8">
    <w:name w:val="No Spacing"/>
    <w:link w:val="a9"/>
    <w:uiPriority w:val="1"/>
    <w:qFormat/>
    <w:rsid w:val="009B32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9B3223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B322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9B3223"/>
    <w:rPr>
      <w:rFonts w:ascii="Tahoma" w:eastAsia="Calibri" w:hAnsi="Tahoma" w:cs="Tahoma"/>
      <w:sz w:val="16"/>
      <w:szCs w:val="16"/>
      <w:lang w:eastAsia="ar-SA"/>
    </w:rPr>
  </w:style>
  <w:style w:type="character" w:customStyle="1" w:styleId="a9">
    <w:name w:val="Без интервала Знак"/>
    <w:link w:val="a8"/>
    <w:uiPriority w:val="1"/>
    <w:locked/>
    <w:rsid w:val="009B3223"/>
    <w:rPr>
      <w:rFonts w:ascii="Calibri" w:eastAsia="Calibri" w:hAnsi="Calibri" w:cs="Times New Roman"/>
      <w:lang w:eastAsia="ar-SA"/>
    </w:rPr>
  </w:style>
  <w:style w:type="paragraph" w:styleId="3">
    <w:name w:val="Body Text Indent 3"/>
    <w:basedOn w:val="a"/>
    <w:link w:val="30"/>
    <w:uiPriority w:val="99"/>
    <w:rsid w:val="009B322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322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rsid w:val="009B3223"/>
    <w:rPr>
      <w:rFonts w:ascii="Arial" w:eastAsia="Times New Roman" w:hAnsi="Arial" w:cs="Arial"/>
      <w:lang w:eastAsia="ar-SA"/>
    </w:rPr>
  </w:style>
  <w:style w:type="paragraph" w:styleId="ac">
    <w:name w:val="List Paragraph"/>
    <w:basedOn w:val="a"/>
    <w:uiPriority w:val="34"/>
    <w:qFormat/>
    <w:rsid w:val="002E2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https://kuyumba-r04.gosweb.gosuslugi.ru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12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LipinaEV</cp:lastModifiedBy>
  <cp:revision>162</cp:revision>
  <cp:lastPrinted>2024-11-15T04:06:00Z</cp:lastPrinted>
  <dcterms:created xsi:type="dcterms:W3CDTF">2020-11-07T11:23:00Z</dcterms:created>
  <dcterms:modified xsi:type="dcterms:W3CDTF">2024-11-15T04:06:00Z</dcterms:modified>
</cp:coreProperties>
</file>